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B6" w:rsidRPr="00A02A7E" w:rsidRDefault="002C30B6" w:rsidP="002C30B6">
      <w:pPr>
        <w:jc w:val="center"/>
        <w:rPr>
          <w:sz w:val="24"/>
          <w:szCs w:val="24"/>
        </w:rPr>
      </w:pPr>
    </w:p>
    <w:p w:rsidR="00537F68" w:rsidRPr="00A02A7E" w:rsidRDefault="00537F68" w:rsidP="00537F6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ESTATUTO DA “CASA EVANGÉLICA DE RECUPERAÇÃO “ADONAI” – (CERAI)</w:t>
      </w:r>
    </w:p>
    <w:p w:rsidR="00537F68" w:rsidRPr="00A02A7E" w:rsidRDefault="00537F68" w:rsidP="00537F6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537F68" w:rsidRPr="00A02A7E" w:rsidRDefault="00537F68" w:rsidP="00537F6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CAPÍTULO I – DA DENOMINAÇÃO, SEDE, FINS E DURAÇÃO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1º – “CASA EVANGÉLICA DE RECUPERAÇÃO “ADONAI” – (CERAI),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Instituição sem fins lucrativos, com sede e foro na Rua Alexandre Tambury, 132, bairro Jardim Conceição, CEP 15030-670, neste Município de São José do Rio Preto, Estado de São Paulo, legalmente constituída no país e em efetivo funcionamento, com duração indeterminada, reger-se-á por este estatuto e legislação que lhe for aplicável.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Único</w:t>
      </w:r>
      <w:r w:rsidRPr="00A02A7E">
        <w:rPr>
          <w:rFonts w:ascii="Times New Roman" w:hAnsi="Times New Roman"/>
          <w:sz w:val="24"/>
          <w:szCs w:val="24"/>
        </w:rPr>
        <w:t xml:space="preserve"> – À Instituição fica facultada a abertura de estabelecimentos para extensão de suas atividades, em número indeterminado, em todo território nacional e no exterior.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2º</w:t>
      </w:r>
      <w:r w:rsidRPr="00A02A7E">
        <w:rPr>
          <w:rFonts w:ascii="Times New Roman" w:hAnsi="Times New Roman"/>
          <w:sz w:val="24"/>
          <w:szCs w:val="24"/>
        </w:rPr>
        <w:t xml:space="preserve"> - A Instituição tem como finalidades:</w:t>
      </w:r>
    </w:p>
    <w:p w:rsidR="00537F68" w:rsidRPr="00A02A7E" w:rsidRDefault="00537F68" w:rsidP="00BE56D7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Realizar serviços, programas e projetos dentro da Política de Assistência Social de forma continuada, permanente e planejada, conforme a LOAS lei 8.242/93 e entre outras políticas.</w:t>
      </w:r>
    </w:p>
    <w:p w:rsidR="00537F68" w:rsidRPr="00A02A7E" w:rsidRDefault="00537F68" w:rsidP="00BE56D7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Proteção e acolhimento ao individuo em estado de abandono, em situação de vulnerabilidade e risco pessoal e social, abandonados nas vias públicas, carentes e desprovidos de apoio familiar ou social, sem capacidade econômico-financeira capaz de prover à sua própria subsistência, proporcionando-lhes oportunidades de superação de suas desvantagens nas situações econômico-sociais e culturais a que estejam submetidos.</w:t>
      </w:r>
    </w:p>
    <w:p w:rsidR="00537F68" w:rsidRPr="00A02A7E" w:rsidRDefault="00537F68" w:rsidP="00BE56D7">
      <w:pPr>
        <w:pStyle w:val="SemEspaamen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Assegurar o acesso a serviços socioassistencias e demais políticas públicas, convívio comunitário e social, e a realização de atividades de orientação às famílias, visando sua reintegração sócio-econômica na comunidade a que pertençam;</w:t>
      </w:r>
    </w:p>
    <w:p w:rsidR="00537F68" w:rsidRPr="00A02A7E" w:rsidRDefault="00537F68" w:rsidP="00537F68">
      <w:pPr>
        <w:pStyle w:val="SemEspaamento"/>
        <w:ind w:left="360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Único</w:t>
      </w:r>
      <w:r w:rsidRPr="00A02A7E">
        <w:rPr>
          <w:rFonts w:ascii="Times New Roman" w:hAnsi="Times New Roman"/>
          <w:sz w:val="24"/>
          <w:szCs w:val="24"/>
        </w:rPr>
        <w:t xml:space="preserve"> - Todos os serviços prestados no atendimento das finalidades deste artigo são inteiramente gratuitos, não fazendo distinção alguma quanto </w:t>
      </w:r>
      <w:r w:rsidR="00A40B7D" w:rsidRPr="00A02A7E">
        <w:rPr>
          <w:rFonts w:ascii="Times New Roman" w:hAnsi="Times New Roman"/>
          <w:sz w:val="24"/>
          <w:szCs w:val="24"/>
        </w:rPr>
        <w:t>à</w:t>
      </w:r>
      <w:r w:rsidRPr="00A02A7E">
        <w:rPr>
          <w:rFonts w:ascii="Times New Roman" w:hAnsi="Times New Roman"/>
          <w:sz w:val="24"/>
          <w:szCs w:val="24"/>
        </w:rPr>
        <w:t xml:space="preserve"> raça, cor, condição social, credo político ou religioso</w:t>
      </w:r>
      <w:r w:rsidR="00A40B7D" w:rsidRPr="00A02A7E">
        <w:rPr>
          <w:rFonts w:ascii="Times New Roman" w:hAnsi="Times New Roman"/>
          <w:sz w:val="24"/>
          <w:szCs w:val="24"/>
        </w:rPr>
        <w:t>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DA138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CAPITULO II - DOS MEMBROS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3º</w:t>
      </w:r>
      <w:r w:rsidRPr="00A02A7E">
        <w:rPr>
          <w:rFonts w:ascii="Times New Roman" w:hAnsi="Times New Roman"/>
          <w:sz w:val="24"/>
          <w:szCs w:val="24"/>
        </w:rPr>
        <w:t xml:space="preserve"> - Poderão ser membros da </w:t>
      </w:r>
      <w:r w:rsidRPr="00A02A7E">
        <w:rPr>
          <w:rFonts w:ascii="Times New Roman" w:hAnsi="Times New Roman"/>
          <w:b/>
          <w:sz w:val="24"/>
          <w:szCs w:val="24"/>
        </w:rPr>
        <w:t>“CASA EVANGÉLICA DE RECUPERADO “ADONAI” – (CERAl)</w:t>
      </w:r>
      <w:r w:rsidRPr="00A02A7E">
        <w:rPr>
          <w:rFonts w:ascii="Times New Roman" w:hAnsi="Times New Roman"/>
          <w:sz w:val="24"/>
          <w:szCs w:val="24"/>
        </w:rPr>
        <w:t>, todos os que desejarem colaborar para a realização de seus objetivos, independentemente de denominação eclesiástica a que pertencerem, os quais serão classificados em 04 (quatro) categorias, a saber:</w:t>
      </w:r>
    </w:p>
    <w:p w:rsidR="00566D52" w:rsidRPr="00A02A7E" w:rsidRDefault="00537F68" w:rsidP="00BE56D7">
      <w:pPr>
        <w:pStyle w:val="SemEspaament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Membros Fundadores - pessoas maiores de 18 anos que contribuíram de forma efetiva para criação e manutenção desta Instituição;</w:t>
      </w:r>
    </w:p>
    <w:p w:rsidR="00566D52" w:rsidRPr="00A02A7E" w:rsidRDefault="00537F68" w:rsidP="00BE56D7">
      <w:pPr>
        <w:pStyle w:val="SemEspaament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lastRenderedPageBreak/>
        <w:t>Membros Efetivos - todas as pessoas maiores de 18 anos que contribuírem plena e regularmente para manutenção da Instituição;</w:t>
      </w:r>
    </w:p>
    <w:p w:rsidR="00566D52" w:rsidRPr="00A02A7E" w:rsidRDefault="00537F68" w:rsidP="00BE56D7">
      <w:pPr>
        <w:pStyle w:val="SemEspaament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Membros Contribuintes - todas as pessoas físicas ou jurídicas, que contribuírem regularmente para a manutenção da Instituição;</w:t>
      </w:r>
    </w:p>
    <w:p w:rsidR="00537F68" w:rsidRPr="00A02A7E" w:rsidRDefault="00537F68" w:rsidP="00BE56D7">
      <w:pPr>
        <w:pStyle w:val="SemEspaamento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 xml:space="preserve">Membros Honorários - todas as pessoas que, a critério da Diretoria, tiverem se distinguido por serviços prestados à </w:t>
      </w:r>
      <w:r w:rsidRPr="00A02A7E">
        <w:rPr>
          <w:rFonts w:ascii="Times New Roman" w:hAnsi="Times New Roman"/>
          <w:b/>
          <w:sz w:val="24"/>
          <w:szCs w:val="24"/>
        </w:rPr>
        <w:t>Instituição “CASA EVANGÉLICA DE RECUPERAÇÃO “ADONAI” – (CERAI)</w:t>
      </w:r>
      <w:r w:rsidRPr="00A02A7E">
        <w:rPr>
          <w:rFonts w:ascii="Times New Roman" w:hAnsi="Times New Roman"/>
          <w:sz w:val="24"/>
          <w:szCs w:val="24"/>
        </w:rPr>
        <w:t>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4º</w:t>
      </w:r>
      <w:r w:rsidRPr="00A02A7E">
        <w:rPr>
          <w:rFonts w:ascii="Times New Roman" w:hAnsi="Times New Roman"/>
          <w:sz w:val="24"/>
          <w:szCs w:val="24"/>
        </w:rPr>
        <w:t xml:space="preserve"> - Somente os membros fundadores e/ou efetivos de confissão evangélica e de conduta e reputação ilibada, sem antecedentes criminais, poderão fazer parte da Diretoria e da Assembléia Geral.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único</w:t>
      </w:r>
      <w:r w:rsidRPr="00A02A7E">
        <w:rPr>
          <w:rFonts w:ascii="Times New Roman" w:hAnsi="Times New Roman"/>
          <w:sz w:val="24"/>
          <w:szCs w:val="24"/>
        </w:rPr>
        <w:t xml:space="preserve"> - A descrição e atribuições dos cargos da Diretoria reger-se-ão pelo Regimento Interno.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5º - DOS DIREITOS E DEVERES</w:t>
      </w:r>
      <w:r w:rsidR="00F55966">
        <w:rPr>
          <w:rFonts w:ascii="Times New Roman" w:hAnsi="Times New Roman"/>
          <w:b/>
          <w:sz w:val="24"/>
          <w:szCs w:val="24"/>
        </w:rPr>
        <w:t xml:space="preserve"> E EXCLUSÕES</w:t>
      </w:r>
      <w:r w:rsidRPr="00A02A7E">
        <w:rPr>
          <w:rFonts w:ascii="Times New Roman" w:hAnsi="Times New Roman"/>
          <w:b/>
          <w:sz w:val="24"/>
          <w:szCs w:val="24"/>
        </w:rPr>
        <w:t xml:space="preserve"> DOS MEMBROS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1º</w:t>
      </w:r>
      <w:r w:rsidRPr="00A02A7E">
        <w:rPr>
          <w:rFonts w:ascii="Times New Roman" w:hAnsi="Times New Roman"/>
          <w:sz w:val="24"/>
          <w:szCs w:val="24"/>
        </w:rPr>
        <w:t xml:space="preserve"> - São direitos dos membros fundadores e efetivos de confissão evangélica: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a)</w:t>
      </w:r>
      <w:r w:rsidRPr="00A02A7E">
        <w:rPr>
          <w:rFonts w:ascii="Times New Roman" w:hAnsi="Times New Roman"/>
          <w:sz w:val="24"/>
          <w:szCs w:val="24"/>
        </w:rPr>
        <w:t xml:space="preserve"> – Votar e ser votado,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b)</w:t>
      </w:r>
      <w:r w:rsidRPr="00A02A7E">
        <w:rPr>
          <w:rFonts w:ascii="Times New Roman" w:hAnsi="Times New Roman"/>
          <w:sz w:val="24"/>
          <w:szCs w:val="24"/>
        </w:rPr>
        <w:t xml:space="preserve"> - Participar das eleições.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2º</w:t>
      </w:r>
      <w:r w:rsidRPr="00A02A7E">
        <w:rPr>
          <w:rFonts w:ascii="Times New Roman" w:hAnsi="Times New Roman"/>
          <w:sz w:val="24"/>
          <w:szCs w:val="24"/>
        </w:rPr>
        <w:t xml:space="preserve"> - É direito comum a todos os membros: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a)</w:t>
      </w:r>
      <w:r w:rsidRPr="00A02A7E">
        <w:rPr>
          <w:rFonts w:ascii="Times New Roman" w:hAnsi="Times New Roman"/>
          <w:sz w:val="24"/>
          <w:szCs w:val="24"/>
        </w:rPr>
        <w:t xml:space="preserve"> - que estiverem com suas contribuições quitadas, sendo tolerado atraso de 02 meses;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b)</w:t>
      </w:r>
      <w:r w:rsidRPr="00A02A7E">
        <w:rPr>
          <w:rFonts w:ascii="Times New Roman" w:hAnsi="Times New Roman"/>
          <w:sz w:val="24"/>
          <w:szCs w:val="24"/>
        </w:rPr>
        <w:t xml:space="preserve"> - que forem admitidos com 03 meses de antecedência da assembléia: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c)</w:t>
      </w:r>
      <w:r w:rsidRPr="00A02A7E">
        <w:rPr>
          <w:rFonts w:ascii="Times New Roman" w:hAnsi="Times New Roman"/>
          <w:sz w:val="24"/>
          <w:szCs w:val="24"/>
        </w:rPr>
        <w:t xml:space="preserve"> - ter acesso ao relatório financeiro mensal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 xml:space="preserve">2º </w:t>
      </w:r>
      <w:r w:rsidRPr="00A02A7E">
        <w:rPr>
          <w:rFonts w:ascii="Times New Roman" w:hAnsi="Times New Roman"/>
          <w:sz w:val="24"/>
          <w:szCs w:val="24"/>
        </w:rPr>
        <w:t>- São deveres de todos os membros:</w:t>
      </w:r>
    </w:p>
    <w:p w:rsidR="00566D52" w:rsidRPr="00A02A7E" w:rsidRDefault="00566D52" w:rsidP="00BE56D7">
      <w:pPr>
        <w:pStyle w:val="SemEspaament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C</w:t>
      </w:r>
      <w:r w:rsidR="00537F68" w:rsidRPr="00A02A7E">
        <w:rPr>
          <w:rFonts w:ascii="Times New Roman" w:hAnsi="Times New Roman"/>
          <w:sz w:val="24"/>
          <w:szCs w:val="24"/>
        </w:rPr>
        <w:t>ontribuir mensal e regularmente para manutenção da Instituição;</w:t>
      </w:r>
    </w:p>
    <w:p w:rsidR="00566D52" w:rsidRPr="00A02A7E" w:rsidRDefault="00566D52" w:rsidP="00BE56D7">
      <w:pPr>
        <w:pStyle w:val="SemEspaament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</w:t>
      </w:r>
      <w:r w:rsidR="00537F68" w:rsidRPr="00A02A7E">
        <w:rPr>
          <w:rFonts w:ascii="Times New Roman" w:hAnsi="Times New Roman"/>
          <w:sz w:val="24"/>
          <w:szCs w:val="24"/>
        </w:rPr>
        <w:t>uxiliar na realização de suas finalidades;</w:t>
      </w:r>
    </w:p>
    <w:p w:rsidR="00537F68" w:rsidRDefault="00566D52" w:rsidP="00BE56D7">
      <w:pPr>
        <w:pStyle w:val="SemEspaament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Z</w:t>
      </w:r>
      <w:r w:rsidR="00537F68" w:rsidRPr="00A02A7E">
        <w:rPr>
          <w:rFonts w:ascii="Times New Roman" w:hAnsi="Times New Roman"/>
          <w:sz w:val="24"/>
          <w:szCs w:val="24"/>
        </w:rPr>
        <w:t>elar pelo seu prestigio. Prestigiar seus empreendimentos.</w:t>
      </w:r>
    </w:p>
    <w:p w:rsidR="00F55966" w:rsidRDefault="00F55966" w:rsidP="00F55966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55966" w:rsidRDefault="00F55966" w:rsidP="00F55966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4A3C81">
        <w:rPr>
          <w:rFonts w:ascii="Times New Roman" w:hAnsi="Times New Roman"/>
          <w:b/>
          <w:sz w:val="24"/>
          <w:szCs w:val="24"/>
        </w:rPr>
        <w:t>3º</w:t>
      </w:r>
      <w:r>
        <w:rPr>
          <w:rFonts w:ascii="Times New Roman" w:hAnsi="Times New Roman"/>
          <w:sz w:val="24"/>
          <w:szCs w:val="24"/>
        </w:rPr>
        <w:t xml:space="preserve"> - A exclusão do associado</w:t>
      </w:r>
      <w:r w:rsidR="004A3C81">
        <w:rPr>
          <w:rFonts w:ascii="Times New Roman" w:hAnsi="Times New Roman"/>
          <w:sz w:val="24"/>
          <w:szCs w:val="24"/>
        </w:rPr>
        <w:t xml:space="preserve"> será determinada pela Diretoria, sendo admiss</w:t>
      </w:r>
      <w:r w:rsidR="00CC4752">
        <w:rPr>
          <w:rFonts w:ascii="Times New Roman" w:hAnsi="Times New Roman"/>
          <w:sz w:val="24"/>
          <w:szCs w:val="24"/>
        </w:rPr>
        <w:t>í</w:t>
      </w:r>
      <w:r w:rsidR="004A3C81">
        <w:rPr>
          <w:rFonts w:ascii="Times New Roman" w:hAnsi="Times New Roman"/>
          <w:sz w:val="24"/>
          <w:szCs w:val="24"/>
        </w:rPr>
        <w:t xml:space="preserve">vel somente havendo justa causa, assim </w:t>
      </w:r>
      <w:r w:rsidR="00CC4752">
        <w:rPr>
          <w:rFonts w:ascii="Times New Roman" w:hAnsi="Times New Roman"/>
          <w:sz w:val="24"/>
          <w:szCs w:val="24"/>
        </w:rPr>
        <w:t>reconhecida em procedimento disciplinar, em que fique assegurado o direito da ampla defesa, quando ficar comprovada a ocorrência de:</w:t>
      </w:r>
    </w:p>
    <w:p w:rsidR="00CC4752" w:rsidRDefault="00CC4752" w:rsidP="00CC4752">
      <w:pPr>
        <w:pStyle w:val="SemEspaamento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Violação do Estatuto Social;</w:t>
      </w:r>
    </w:p>
    <w:p w:rsidR="00CC4752" w:rsidRDefault="00CC4752" w:rsidP="00CC4752">
      <w:pPr>
        <w:pStyle w:val="SemEspaamento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Difamação da Associação, de seus membros ou de seus associados;</w:t>
      </w:r>
    </w:p>
    <w:p w:rsidR="00CC4752" w:rsidRDefault="00CC4752" w:rsidP="00CC4752">
      <w:pPr>
        <w:pStyle w:val="SemEspaamento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Atividade contrária às descrições das assembléias gerais;</w:t>
      </w:r>
    </w:p>
    <w:p w:rsidR="00CC4752" w:rsidRDefault="00CC4752" w:rsidP="00CC4752">
      <w:pPr>
        <w:pStyle w:val="SemEspaamento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Desvio dos bons costumes;</w:t>
      </w:r>
    </w:p>
    <w:p w:rsidR="00CC4752" w:rsidRDefault="00CC4752" w:rsidP="00CC4752">
      <w:pPr>
        <w:pStyle w:val="SemEspaamento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Conduta duvidosa, mediante a prática de atos elícitos ou imorais;</w:t>
      </w:r>
    </w:p>
    <w:p w:rsidR="00CC4752" w:rsidRDefault="00CC4752" w:rsidP="00CC4752">
      <w:pPr>
        <w:pStyle w:val="SemEspaamento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Falta de pagamento, por parte dos “associados contribuintes”, por período de 02 anos.</w:t>
      </w:r>
    </w:p>
    <w:p w:rsidR="00CC4752" w:rsidRDefault="00CC4752" w:rsidP="00CC475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Parágrafo Primeiro – </w:t>
      </w:r>
      <w:r>
        <w:rPr>
          <w:rFonts w:ascii="Times New Roman" w:hAnsi="Times New Roman"/>
          <w:sz w:val="24"/>
          <w:szCs w:val="24"/>
        </w:rPr>
        <w:t>Definida a justa causa, o associado será devidamente notificado dos fatos a ele imputado, através de notificação extrajudicial, para que apresente sua defesa prévia no prazo de 20 (vinte) dias a contar do recebimento da comunicação;</w:t>
      </w:r>
    </w:p>
    <w:p w:rsidR="00CC4752" w:rsidRDefault="00CC4752" w:rsidP="00CC475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C4752" w:rsidRDefault="00CC4752" w:rsidP="00CC475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Parágrafo Segundo – </w:t>
      </w:r>
      <w:r>
        <w:rPr>
          <w:rFonts w:ascii="Times New Roman" w:hAnsi="Times New Roman"/>
          <w:sz w:val="24"/>
          <w:szCs w:val="24"/>
        </w:rPr>
        <w:t>Após o decurso do prazo descrito no parágrafo anterior, independente da apresentação da defesa, a representação será decidida em re</w:t>
      </w:r>
      <w:r w:rsidR="00CA2F45">
        <w:rPr>
          <w:rFonts w:ascii="Times New Roman" w:hAnsi="Times New Roman"/>
          <w:sz w:val="24"/>
          <w:szCs w:val="24"/>
        </w:rPr>
        <w:t>união extraordinária da Diretoria, por maioria simples de votos dos diretores presentes;</w:t>
      </w:r>
    </w:p>
    <w:p w:rsidR="000A09A0" w:rsidRDefault="000A09A0" w:rsidP="00CC475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A2F45" w:rsidRDefault="00CA2F45" w:rsidP="00CC475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Parágrafo Terceiro – </w:t>
      </w:r>
      <w:r>
        <w:rPr>
          <w:rFonts w:ascii="Times New Roman" w:hAnsi="Times New Roman"/>
          <w:sz w:val="24"/>
          <w:szCs w:val="24"/>
        </w:rPr>
        <w:t>Aplicada a pena de exclusão, caberá recurso, parte do associado excluído, à Assembléia Geral, o qual deverá no prazo de 30 (tinta) dias contados da decisão de sua exclusão, através de notificação extrajudicial, manifestar a intenção de ver a decisão da Diretoria, ser objeto de deliberação, em ultima instância, por parte da Assembléia Geral;</w:t>
      </w:r>
    </w:p>
    <w:p w:rsidR="000A09A0" w:rsidRDefault="000A09A0" w:rsidP="00CC475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A2F45" w:rsidRDefault="00CA2F45" w:rsidP="00CC475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Parágrafo Quarto – </w:t>
      </w:r>
      <w:r>
        <w:rPr>
          <w:rFonts w:ascii="Times New Roman" w:hAnsi="Times New Roman"/>
          <w:sz w:val="24"/>
          <w:szCs w:val="24"/>
        </w:rPr>
        <w:t>Uma vez excluído, qualquer que seja o motivo, não terá o associado o direito de pleitear indenização ou compensação de qualquer natureza, seja a que titulo for;</w:t>
      </w:r>
    </w:p>
    <w:p w:rsidR="000A09A0" w:rsidRDefault="000A09A0" w:rsidP="00CC475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A2F45" w:rsidRPr="00CA2F45" w:rsidRDefault="00CA2F45" w:rsidP="00CC475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Parágrafo Quinto – </w:t>
      </w:r>
      <w:r>
        <w:rPr>
          <w:rFonts w:ascii="Times New Roman" w:hAnsi="Times New Roman"/>
          <w:sz w:val="24"/>
          <w:szCs w:val="24"/>
        </w:rPr>
        <w:t>O associado excluído por falta de pagamento poderá ser readmitido, mediante pagamento de seu depto junto a tesouraria da Associação.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6º</w:t>
      </w:r>
      <w:r w:rsidRPr="00A02A7E">
        <w:rPr>
          <w:rFonts w:ascii="Times New Roman" w:hAnsi="Times New Roman"/>
          <w:sz w:val="24"/>
          <w:szCs w:val="24"/>
        </w:rPr>
        <w:t xml:space="preserve"> - Os membros não responderão solidária ou subsidiariamente pelas obrigações assumidas pela Diretoria em nome da </w:t>
      </w:r>
      <w:r w:rsidRPr="00A02A7E">
        <w:rPr>
          <w:rFonts w:ascii="Times New Roman" w:hAnsi="Times New Roman"/>
          <w:b/>
          <w:sz w:val="24"/>
          <w:szCs w:val="24"/>
        </w:rPr>
        <w:t>“CASA EVANGÉLICA DE RECUPERAÇÃO “ADONAI” – (CERAI)</w:t>
      </w:r>
      <w:r w:rsidRPr="00A02A7E">
        <w:rPr>
          <w:rFonts w:ascii="Times New Roman" w:hAnsi="Times New Roman"/>
          <w:sz w:val="24"/>
          <w:szCs w:val="24"/>
        </w:rPr>
        <w:t>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DA138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CAPITULO III - DA ASSEMBLÉIA GERAL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7º</w:t>
      </w:r>
      <w:r w:rsidRPr="00A02A7E">
        <w:rPr>
          <w:rFonts w:ascii="Times New Roman" w:hAnsi="Times New Roman"/>
          <w:sz w:val="24"/>
          <w:szCs w:val="24"/>
        </w:rPr>
        <w:t xml:space="preserve"> - A Assembléia Geral é o Órgão Soberano da </w:t>
      </w:r>
      <w:r w:rsidRPr="00A02A7E">
        <w:rPr>
          <w:rFonts w:ascii="Times New Roman" w:hAnsi="Times New Roman"/>
          <w:b/>
          <w:sz w:val="24"/>
          <w:szCs w:val="24"/>
        </w:rPr>
        <w:t>“CASA EVANGÉLICA DE RECUPERAÇÃO “ADONAI”- (CERAI)</w:t>
      </w:r>
      <w:r w:rsidRPr="00A02A7E">
        <w:rPr>
          <w:rFonts w:ascii="Times New Roman" w:hAnsi="Times New Roman"/>
          <w:sz w:val="24"/>
          <w:szCs w:val="24"/>
        </w:rPr>
        <w:t>, que se constituirá dos membros fundadores e efetivos.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8º</w:t>
      </w:r>
      <w:r w:rsidRPr="00A02A7E">
        <w:rPr>
          <w:rFonts w:ascii="Times New Roman" w:hAnsi="Times New Roman"/>
          <w:sz w:val="24"/>
          <w:szCs w:val="24"/>
        </w:rPr>
        <w:t xml:space="preserve"> - A Assembléia Geral unir-se-á ordinária ou extraordinariamente, devendo ser respeitadas e cumpridas as deliberações que tomar dentro dos limites da sua competência, observadas as normas legais.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1º</w:t>
      </w:r>
      <w:r w:rsidRPr="00A02A7E">
        <w:rPr>
          <w:rFonts w:ascii="Times New Roman" w:hAnsi="Times New Roman"/>
          <w:sz w:val="24"/>
          <w:szCs w:val="24"/>
        </w:rPr>
        <w:t xml:space="preserve"> - Ordinariamente, a Assembléia Geral reunir-se-á em qualquer dos 03 primeiros meses subsequentes ao término do exercício social, para: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66D52" w:rsidRPr="00A02A7E" w:rsidRDefault="00537F68" w:rsidP="00BE56D7">
      <w:pPr>
        <w:pStyle w:val="SemEspaament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examinar e se pronunciar sobre as demonstrações financeiras, pronunciando-se sobre o Balanço Patrimonial Anual, e as origens e aplicações de recursos;</w:t>
      </w:r>
    </w:p>
    <w:p w:rsidR="00566D52" w:rsidRPr="00A02A7E" w:rsidRDefault="00566D52" w:rsidP="00BE56D7">
      <w:pPr>
        <w:pStyle w:val="SemEspaament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</w:t>
      </w:r>
      <w:r w:rsidR="00537F68" w:rsidRPr="00A02A7E">
        <w:rPr>
          <w:rFonts w:ascii="Times New Roman" w:hAnsi="Times New Roman"/>
          <w:sz w:val="24"/>
          <w:szCs w:val="24"/>
        </w:rPr>
        <w:t>preciar o parecer que o Conselho Fiscal houver emitido a respeito;</w:t>
      </w:r>
    </w:p>
    <w:p w:rsidR="00566D52" w:rsidRPr="00A02A7E" w:rsidRDefault="00566D52" w:rsidP="00BE56D7">
      <w:pPr>
        <w:pStyle w:val="SemEspaament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</w:t>
      </w:r>
      <w:r w:rsidR="00537F68" w:rsidRPr="00A02A7E">
        <w:rPr>
          <w:rFonts w:ascii="Times New Roman" w:hAnsi="Times New Roman"/>
          <w:sz w:val="24"/>
          <w:szCs w:val="24"/>
        </w:rPr>
        <w:t>provar o orçamento apresentado pela Diretoria para o ano seguinte;</w:t>
      </w:r>
    </w:p>
    <w:p w:rsidR="00566D52" w:rsidRPr="00A02A7E" w:rsidRDefault="00566D52" w:rsidP="00BE56D7">
      <w:pPr>
        <w:pStyle w:val="SemEspaament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E</w:t>
      </w:r>
      <w:r w:rsidR="00537F68" w:rsidRPr="00A02A7E">
        <w:rPr>
          <w:rFonts w:ascii="Times New Roman" w:hAnsi="Times New Roman"/>
          <w:sz w:val="24"/>
          <w:szCs w:val="24"/>
        </w:rPr>
        <w:t>leger os membros da Diretoria;</w:t>
      </w:r>
    </w:p>
    <w:p w:rsidR="00537F68" w:rsidRPr="00A02A7E" w:rsidRDefault="00566D52" w:rsidP="00BE56D7">
      <w:pPr>
        <w:pStyle w:val="SemEspaament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E</w:t>
      </w:r>
      <w:r w:rsidR="00537F68" w:rsidRPr="00A02A7E">
        <w:rPr>
          <w:rFonts w:ascii="Times New Roman" w:hAnsi="Times New Roman"/>
          <w:sz w:val="24"/>
          <w:szCs w:val="24"/>
        </w:rPr>
        <w:t>leger os membros do Conselho Fiscal e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f)</w:t>
      </w:r>
      <w:r w:rsidRPr="00A02A7E">
        <w:rPr>
          <w:rFonts w:ascii="Times New Roman" w:hAnsi="Times New Roman"/>
          <w:sz w:val="24"/>
          <w:szCs w:val="24"/>
        </w:rPr>
        <w:t xml:space="preserve"> - deliberar sobre as demais matérias da sua competência, constantes do aviso da convocação.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2º</w:t>
      </w:r>
      <w:r w:rsidRPr="00A02A7E">
        <w:rPr>
          <w:rFonts w:ascii="Times New Roman" w:hAnsi="Times New Roman"/>
          <w:sz w:val="24"/>
          <w:szCs w:val="24"/>
        </w:rPr>
        <w:t xml:space="preserve"> - Extraordinariamente a Assembléia Geral reunir-se-á, uma ou mais vezes em cada exercício financeiro para: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66D52" w:rsidRPr="00A02A7E" w:rsidRDefault="00566D52" w:rsidP="00BE56D7">
      <w:pPr>
        <w:pStyle w:val="SemEspaament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lastRenderedPageBreak/>
        <w:t>P</w:t>
      </w:r>
      <w:r w:rsidR="00537F68" w:rsidRPr="00A02A7E">
        <w:rPr>
          <w:rFonts w:ascii="Times New Roman" w:hAnsi="Times New Roman"/>
          <w:sz w:val="24"/>
          <w:szCs w:val="24"/>
        </w:rPr>
        <w:t>omover alteração na composição da Diretoria, antes do término do seu mandato;</w:t>
      </w:r>
    </w:p>
    <w:p w:rsidR="00566D52" w:rsidRPr="00A02A7E" w:rsidRDefault="00566D52" w:rsidP="00BE56D7">
      <w:pPr>
        <w:pStyle w:val="SemEspaament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</w:t>
      </w:r>
      <w:r w:rsidR="00537F68" w:rsidRPr="00A02A7E">
        <w:rPr>
          <w:rFonts w:ascii="Times New Roman" w:hAnsi="Times New Roman"/>
          <w:sz w:val="24"/>
          <w:szCs w:val="24"/>
        </w:rPr>
        <w:t>provar ou alterar o Estatuto;</w:t>
      </w:r>
    </w:p>
    <w:p w:rsidR="00566D52" w:rsidRPr="00A02A7E" w:rsidRDefault="00566D52" w:rsidP="00BE56D7">
      <w:pPr>
        <w:pStyle w:val="SemEspaament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</w:t>
      </w:r>
      <w:r w:rsidR="00537F68" w:rsidRPr="00A02A7E">
        <w:rPr>
          <w:rFonts w:ascii="Times New Roman" w:hAnsi="Times New Roman"/>
          <w:sz w:val="24"/>
          <w:szCs w:val="24"/>
        </w:rPr>
        <w:t>dquirir, permutar, alienar, gravar de ônus reais ou dar em pagamento imóvel de propriedade da Instituição, e aceitar doações de bens imóveis elou legados onerosos, mediante parecer prévio da Diretoria e</w:t>
      </w:r>
      <w:r w:rsidRPr="00A02A7E">
        <w:rPr>
          <w:rFonts w:ascii="Times New Roman" w:hAnsi="Times New Roman"/>
          <w:sz w:val="24"/>
          <w:szCs w:val="24"/>
        </w:rPr>
        <w:t>;</w:t>
      </w:r>
    </w:p>
    <w:p w:rsidR="00537F68" w:rsidRPr="00A02A7E" w:rsidRDefault="00566D52" w:rsidP="00BE56D7">
      <w:pPr>
        <w:pStyle w:val="SemEspaament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D</w:t>
      </w:r>
      <w:r w:rsidR="00537F68" w:rsidRPr="00A02A7E">
        <w:rPr>
          <w:rFonts w:ascii="Times New Roman" w:hAnsi="Times New Roman"/>
          <w:sz w:val="24"/>
          <w:szCs w:val="24"/>
        </w:rPr>
        <w:t>eliberar sobre quaisquer outros assuntos ligados à Instituição, constantes dos avisos de convocação.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9º</w:t>
      </w:r>
      <w:r w:rsidRPr="00A02A7E">
        <w:rPr>
          <w:rFonts w:ascii="Times New Roman" w:hAnsi="Times New Roman"/>
          <w:sz w:val="24"/>
          <w:szCs w:val="24"/>
        </w:rPr>
        <w:t xml:space="preserve"> - A mesa da Assembléia Geral será instalada e presidida por seu Presidente ou, na sua ausência, pelo Vice-Presidente.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10º</w:t>
      </w:r>
      <w:r w:rsidRPr="00A02A7E">
        <w:rPr>
          <w:rFonts w:ascii="Times New Roman" w:hAnsi="Times New Roman"/>
          <w:sz w:val="24"/>
          <w:szCs w:val="24"/>
        </w:rPr>
        <w:t xml:space="preserve"> - A convocação da Assembléia Geral caberá: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 xml:space="preserve">I </w:t>
      </w:r>
      <w:r w:rsidRPr="00A02A7E">
        <w:rPr>
          <w:rFonts w:ascii="Times New Roman" w:hAnsi="Times New Roman"/>
          <w:sz w:val="24"/>
          <w:szCs w:val="24"/>
        </w:rPr>
        <w:t>- Ao Presidente, eu, no seu impedimento, ao vice-presidente.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II -</w:t>
      </w:r>
      <w:r w:rsidRPr="00A02A7E">
        <w:rPr>
          <w:rFonts w:ascii="Times New Roman" w:hAnsi="Times New Roman"/>
          <w:sz w:val="24"/>
          <w:szCs w:val="24"/>
        </w:rPr>
        <w:t xml:space="preserve"> Ao Conselho Fiscal, quando o Presidente ou o vice-presidente não efetuar a Convocação da Assembléia Geral Ordinária, dentro do prazo previsto no parágrafo 1º do artigo 8º e, extraordinariamente, sempre que ocorrerem motivos relevantes.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III</w:t>
      </w:r>
      <w:r w:rsidRPr="00A02A7E">
        <w:rPr>
          <w:rFonts w:ascii="Times New Roman" w:hAnsi="Times New Roman"/>
          <w:sz w:val="24"/>
          <w:szCs w:val="24"/>
        </w:rPr>
        <w:t>- A qualquer membro da Assembléia, quando o Presidente ou o vice-presidente retardar por mais de 60 (sessenta) dias a convocação, nos casos previstos na Lei ou neste Estatuto.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11º</w:t>
      </w:r>
      <w:r w:rsidRPr="00A02A7E">
        <w:rPr>
          <w:rFonts w:ascii="Times New Roman" w:hAnsi="Times New Roman"/>
          <w:sz w:val="24"/>
          <w:szCs w:val="24"/>
        </w:rPr>
        <w:t xml:space="preserve"> - A Assembléia Geral instalar-se-á em primeira convocação, com pelo menos 2/3 de seus membros, ou em segunda convocação com qualquer numero, 30 (trinta) minutos depois.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1º</w:t>
      </w:r>
      <w:r w:rsidRPr="00A02A7E">
        <w:rPr>
          <w:rFonts w:ascii="Times New Roman" w:hAnsi="Times New Roman"/>
          <w:sz w:val="24"/>
          <w:szCs w:val="24"/>
        </w:rPr>
        <w:t xml:space="preserve"> - A primeira convocação da Assembléia Geral deverá ser feita com, no mínimo, 7 (sete) dias de antecedência.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2º</w:t>
      </w:r>
      <w:r w:rsidRPr="00A02A7E">
        <w:rPr>
          <w:rFonts w:ascii="Times New Roman" w:hAnsi="Times New Roman"/>
          <w:sz w:val="24"/>
          <w:szCs w:val="24"/>
        </w:rPr>
        <w:t xml:space="preserve"> - O Presidente da Assembléia Geral deverá dar seu voto decisivo no caso de empate (Voto de Minerva), ou promover nova votação, a seu critério.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4D163E" w:rsidRPr="00A02A7E" w:rsidRDefault="004D163E" w:rsidP="004D163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CAPITULO IV - DA ADMINISTRAÇÃO R REPRESENTAÇÃO</w:t>
      </w: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12º</w:t>
      </w:r>
      <w:r w:rsidRPr="00A02A7E">
        <w:rPr>
          <w:rFonts w:ascii="Times New Roman" w:hAnsi="Times New Roman"/>
          <w:sz w:val="24"/>
          <w:szCs w:val="24"/>
        </w:rPr>
        <w:t xml:space="preserve"> - A administração da instituição será exercida por uma Diretoria autônoma, sem vincularão administrativa especifica com qualquer denominação religiosa, composta de Presidente, Vice-Presidente, 1º Secretario, 2º Secretario, 1º Tesoureiro, 2º Tesoureiro, eleitos em Assembléia Geral com mandato de 03 (três) anos, podendo ser reeleitos dentre seus membros aptos para tal.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1º</w:t>
      </w:r>
      <w:r w:rsidRPr="00A02A7E">
        <w:rPr>
          <w:rFonts w:ascii="Times New Roman" w:hAnsi="Times New Roman"/>
          <w:sz w:val="24"/>
          <w:szCs w:val="24"/>
        </w:rPr>
        <w:t xml:space="preserve"> </w:t>
      </w:r>
      <w:r w:rsidR="00CC6110" w:rsidRPr="00A02A7E">
        <w:rPr>
          <w:rFonts w:ascii="Times New Roman" w:hAnsi="Times New Roman"/>
          <w:sz w:val="24"/>
          <w:szCs w:val="24"/>
        </w:rPr>
        <w:t xml:space="preserve">- </w:t>
      </w:r>
      <w:r w:rsidRPr="00A02A7E">
        <w:rPr>
          <w:rFonts w:ascii="Times New Roman" w:hAnsi="Times New Roman"/>
          <w:sz w:val="24"/>
          <w:szCs w:val="24"/>
        </w:rPr>
        <w:t>É vedado aos membros da Diretoria receber qualquer remuneração da Instituição por serviços prestados ou a qualquer título.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2º</w:t>
      </w:r>
      <w:r w:rsidR="00CC6110" w:rsidRPr="00A02A7E">
        <w:rPr>
          <w:rFonts w:ascii="Times New Roman" w:hAnsi="Times New Roman"/>
          <w:sz w:val="24"/>
          <w:szCs w:val="24"/>
        </w:rPr>
        <w:t xml:space="preserve"> -</w:t>
      </w:r>
      <w:r w:rsidRPr="00A02A7E">
        <w:rPr>
          <w:rFonts w:ascii="Times New Roman" w:hAnsi="Times New Roman"/>
          <w:sz w:val="24"/>
          <w:szCs w:val="24"/>
        </w:rPr>
        <w:t xml:space="preserve"> Qualquer alteração na composição da Diretoria, antes do término do seu mandato, dependerá de manifestação da Assembléia Geral Extraordinária.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3º</w:t>
      </w:r>
      <w:r w:rsidRPr="00A02A7E">
        <w:rPr>
          <w:rFonts w:ascii="Times New Roman" w:hAnsi="Times New Roman"/>
          <w:sz w:val="24"/>
          <w:szCs w:val="24"/>
        </w:rPr>
        <w:t xml:space="preserve"> </w:t>
      </w:r>
      <w:r w:rsidR="00CC6110" w:rsidRPr="00A02A7E">
        <w:rPr>
          <w:rFonts w:ascii="Times New Roman" w:hAnsi="Times New Roman"/>
          <w:sz w:val="24"/>
          <w:szCs w:val="24"/>
        </w:rPr>
        <w:t xml:space="preserve">- </w:t>
      </w:r>
      <w:r w:rsidRPr="00A02A7E">
        <w:rPr>
          <w:rFonts w:ascii="Times New Roman" w:hAnsi="Times New Roman"/>
          <w:sz w:val="24"/>
          <w:szCs w:val="24"/>
        </w:rPr>
        <w:t>Na fase de fundação e implantação, a Assembléia Geral poderá eleger, por aclamação, uma Diretoria Provisória que terá um mandato de, no máximo, 1 (um) ano, a contar da sua posse.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13º</w:t>
      </w:r>
      <w:r w:rsidRPr="00A02A7E">
        <w:rPr>
          <w:rFonts w:ascii="Times New Roman" w:hAnsi="Times New Roman"/>
          <w:sz w:val="24"/>
          <w:szCs w:val="24"/>
        </w:rPr>
        <w:t xml:space="preserve"> - Compete à Diretoria:</w:t>
      </w:r>
    </w:p>
    <w:p w:rsidR="00CC6110" w:rsidRPr="00A02A7E" w:rsidRDefault="00537F68" w:rsidP="00BE56D7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lastRenderedPageBreak/>
        <w:t>Zelar pelo funcionamento e manutenção da Instituição</w:t>
      </w:r>
      <w:r w:rsidR="00CC6110" w:rsidRPr="00A02A7E">
        <w:rPr>
          <w:rFonts w:ascii="Times New Roman" w:hAnsi="Times New Roman"/>
          <w:sz w:val="24"/>
          <w:szCs w:val="24"/>
        </w:rPr>
        <w:t>.</w:t>
      </w:r>
    </w:p>
    <w:p w:rsidR="00CC6110" w:rsidRPr="00A02A7E" w:rsidRDefault="00537F68" w:rsidP="00BE56D7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Administrar os bens da instituição e quaisquer empreendimentos de provisão de recursos financeiros que a ela se incorporarem.</w:t>
      </w:r>
    </w:p>
    <w:p w:rsidR="00CC6110" w:rsidRPr="00A02A7E" w:rsidRDefault="00537F68" w:rsidP="00BE56D7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Elaborar regulamentos, regimentos, instruções e demais diretrizes internas.</w:t>
      </w:r>
    </w:p>
    <w:p w:rsidR="00CC6110" w:rsidRPr="00A02A7E" w:rsidRDefault="00537F68" w:rsidP="00BE56D7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Supervisionar a sede e estabelecimento de extensão conforme regimento.</w:t>
      </w:r>
    </w:p>
    <w:p w:rsidR="00CC6110" w:rsidRPr="00A02A7E" w:rsidRDefault="00537F68" w:rsidP="00BE56D7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Publicar o Balanço Geral da instituição no Diário Oficial ou Diário da Cidade</w:t>
      </w:r>
      <w:r w:rsidR="00CC6110" w:rsidRPr="00A02A7E">
        <w:rPr>
          <w:rFonts w:ascii="Times New Roman" w:hAnsi="Times New Roman"/>
          <w:sz w:val="24"/>
          <w:szCs w:val="24"/>
        </w:rPr>
        <w:t>.</w:t>
      </w:r>
    </w:p>
    <w:p w:rsidR="00537F68" w:rsidRPr="00A02A7E" w:rsidRDefault="00537F68" w:rsidP="00BE56D7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Resolver casos omissos no Estatuto, submetendo suas resoluções à Assembléia Geral.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14º</w:t>
      </w:r>
      <w:r w:rsidRPr="00A02A7E">
        <w:rPr>
          <w:rFonts w:ascii="Times New Roman" w:hAnsi="Times New Roman"/>
          <w:sz w:val="24"/>
          <w:szCs w:val="24"/>
        </w:rPr>
        <w:t xml:space="preserve"> - Compete ao Presidente:</w:t>
      </w:r>
    </w:p>
    <w:p w:rsidR="00CC6110" w:rsidRPr="00A02A7E" w:rsidRDefault="00537F68" w:rsidP="00BE56D7">
      <w:pPr>
        <w:pStyle w:val="SemEspaament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Superintender os negócios da Instituição, mantendo a ordem e encaminhando as deliberações para um resultado rápido e conveniente.</w:t>
      </w:r>
    </w:p>
    <w:p w:rsidR="00CC6110" w:rsidRPr="00A02A7E" w:rsidRDefault="00537F68" w:rsidP="00BE56D7">
      <w:pPr>
        <w:pStyle w:val="SemEspaament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 xml:space="preserve">Representar a Instituição Ativa e Passivamente, em juízo ou fora dele, podendo constituir procuradores e advogados para defesa dos interesses da </w:t>
      </w:r>
      <w:r w:rsidRPr="00A02A7E">
        <w:rPr>
          <w:rFonts w:ascii="Times New Roman" w:hAnsi="Times New Roman"/>
          <w:b/>
          <w:sz w:val="24"/>
          <w:szCs w:val="24"/>
        </w:rPr>
        <w:t xml:space="preserve">“CASA EVANGÉLICA DE </w:t>
      </w:r>
      <w:r w:rsidRPr="00A02A7E">
        <w:rPr>
          <w:rFonts w:ascii="Times New Roman" w:hAnsi="Times New Roman"/>
          <w:b/>
          <w:caps/>
          <w:sz w:val="24"/>
          <w:szCs w:val="24"/>
        </w:rPr>
        <w:t>RECUPERAçÃO</w:t>
      </w:r>
      <w:r w:rsidRPr="00A02A7E">
        <w:rPr>
          <w:rFonts w:ascii="Times New Roman" w:hAnsi="Times New Roman"/>
          <w:b/>
          <w:sz w:val="24"/>
          <w:szCs w:val="24"/>
        </w:rPr>
        <w:t xml:space="preserve"> “ADONAI” – (CERAl)</w:t>
      </w:r>
      <w:r w:rsidR="00CC6110" w:rsidRPr="00A02A7E">
        <w:rPr>
          <w:rFonts w:ascii="Times New Roman" w:hAnsi="Times New Roman"/>
          <w:sz w:val="24"/>
          <w:szCs w:val="24"/>
        </w:rPr>
        <w:t>.</w:t>
      </w:r>
    </w:p>
    <w:p w:rsidR="00CC6110" w:rsidRPr="00A02A7E" w:rsidRDefault="00537F68" w:rsidP="00BE56D7">
      <w:pPr>
        <w:pStyle w:val="SemEspaament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Assinar com o Diretor Administrativo ou Diretor Financeiro os documentos relativos a alienação de bens móveis ou imóveis, e quaisquer outros concorrentes a transações que importem em movimentação de dinheiro da Instituição, inclusive operações bancárias.</w:t>
      </w:r>
    </w:p>
    <w:p w:rsidR="00CC6110" w:rsidRPr="00A02A7E" w:rsidRDefault="00537F68" w:rsidP="00BE56D7">
      <w:pPr>
        <w:pStyle w:val="SemEspaament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Convocar e presidir as reuniões da Diretoria.</w:t>
      </w:r>
    </w:p>
    <w:p w:rsidR="00537F68" w:rsidRPr="00A02A7E" w:rsidRDefault="00537F68" w:rsidP="00BE56D7">
      <w:pPr>
        <w:pStyle w:val="SemEspaament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Praticar demais atos de sua competência, previstos neste Estatuto ou na legislação pertinente.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15º</w:t>
      </w:r>
      <w:r w:rsidRPr="00A02A7E">
        <w:rPr>
          <w:rFonts w:ascii="Times New Roman" w:hAnsi="Times New Roman"/>
          <w:sz w:val="24"/>
          <w:szCs w:val="24"/>
        </w:rPr>
        <w:t xml:space="preserve"> - Compete ao Vice-Presidente:</w:t>
      </w:r>
    </w:p>
    <w:p w:rsidR="00566D52" w:rsidRPr="00A02A7E" w:rsidRDefault="00537F68" w:rsidP="00BE56D7">
      <w:pPr>
        <w:pStyle w:val="SemEspaament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Auxiliar o Presidente no desempenho de suas funções e substituí-la em sua ausência ou impedimento.</w:t>
      </w:r>
    </w:p>
    <w:p w:rsidR="00537F68" w:rsidRPr="00A02A7E" w:rsidRDefault="00537F68" w:rsidP="00BE56D7">
      <w:pPr>
        <w:pStyle w:val="SemEspaament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 xml:space="preserve"> Exercer outras atividades com autorização do Presidente e anuência dos demais membros da Diretoria.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16º</w:t>
      </w:r>
      <w:r w:rsidRPr="00A02A7E">
        <w:rPr>
          <w:rFonts w:ascii="Times New Roman" w:hAnsi="Times New Roman"/>
          <w:sz w:val="24"/>
          <w:szCs w:val="24"/>
        </w:rPr>
        <w:t xml:space="preserve"> - Compete ao Primeiro Secretário:</w:t>
      </w:r>
    </w:p>
    <w:p w:rsidR="0038217A" w:rsidRPr="00A02A7E" w:rsidRDefault="00537F68" w:rsidP="00BE56D7">
      <w:pPr>
        <w:pStyle w:val="SemEspaamento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Superintender os trabalhos da Secretaria, e da sede social, propondo à Diretoria as providências administrativas e disciplinares necessárias à sua eficiente organização.</w:t>
      </w:r>
    </w:p>
    <w:p w:rsidR="0038217A" w:rsidRPr="00A02A7E" w:rsidRDefault="00537F68" w:rsidP="00BE56D7">
      <w:pPr>
        <w:pStyle w:val="SemEspaamento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Redigir e assinar correspondência.</w:t>
      </w:r>
    </w:p>
    <w:p w:rsidR="0038217A" w:rsidRPr="00A02A7E" w:rsidRDefault="00537F68" w:rsidP="00BE56D7">
      <w:pPr>
        <w:pStyle w:val="SemEspaamento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Responsabilizar-se pela guarda do arquivo da Secretaria, mantendo-o em ordem e em dia.</w:t>
      </w:r>
    </w:p>
    <w:p w:rsidR="00537F68" w:rsidRPr="00A02A7E" w:rsidRDefault="00537F68" w:rsidP="00BE56D7">
      <w:pPr>
        <w:pStyle w:val="SemEspaamento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Substituir o Vice-Presidente, nos casos de licença e impedimento.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38217A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17º</w:t>
      </w:r>
      <w:r w:rsidRPr="00A02A7E">
        <w:rPr>
          <w:rFonts w:ascii="Times New Roman" w:hAnsi="Times New Roman"/>
          <w:sz w:val="24"/>
          <w:szCs w:val="24"/>
        </w:rPr>
        <w:t xml:space="preserve"> - Compete ao Segundo Secretário:</w:t>
      </w:r>
    </w:p>
    <w:p w:rsidR="0038217A" w:rsidRPr="00A02A7E" w:rsidRDefault="00537F68" w:rsidP="00BE56D7">
      <w:pPr>
        <w:pStyle w:val="SemEspaamento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Auxiliar o Primeiro Secretário, substituindo-o, provisoriamente, nos seus impedimentos e faltas.</w:t>
      </w:r>
    </w:p>
    <w:p w:rsidR="00537F68" w:rsidRPr="00A02A7E" w:rsidRDefault="00537F68" w:rsidP="00BE56D7">
      <w:pPr>
        <w:pStyle w:val="SemEspaamento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Substituir o Segundo Tesoureiro nos seus impedimentos.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 xml:space="preserve">ARTIGO 18º </w:t>
      </w:r>
      <w:r w:rsidRPr="00A02A7E">
        <w:rPr>
          <w:rFonts w:ascii="Times New Roman" w:hAnsi="Times New Roman"/>
          <w:sz w:val="24"/>
          <w:szCs w:val="24"/>
        </w:rPr>
        <w:t>- Compete ao Primeiro Tesoureiro:</w:t>
      </w:r>
    </w:p>
    <w:p w:rsidR="0038217A" w:rsidRPr="00A02A7E" w:rsidRDefault="00537F68" w:rsidP="00BE56D7">
      <w:pPr>
        <w:pStyle w:val="SemEspaament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lastRenderedPageBreak/>
        <w:t>Superintender a arrecadação e guarda de todos os valores pertencentes à Instituição.</w:t>
      </w:r>
    </w:p>
    <w:p w:rsidR="0038217A" w:rsidRPr="00A02A7E" w:rsidRDefault="00537F68" w:rsidP="00BE56D7">
      <w:pPr>
        <w:pStyle w:val="SemEspaament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Administrar o recebimento das contribuições, donativos, doações devidas a Instituição, determinando o seu depósito em conta corrente Bancária.</w:t>
      </w:r>
    </w:p>
    <w:p w:rsidR="0038217A" w:rsidRPr="00A02A7E" w:rsidRDefault="00537F68" w:rsidP="00BE56D7">
      <w:pPr>
        <w:pStyle w:val="SemEspaament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Movimentar, juntamente com o Presidente, os fundos sociais.</w:t>
      </w:r>
    </w:p>
    <w:p w:rsidR="0038217A" w:rsidRPr="00A02A7E" w:rsidRDefault="00537F68" w:rsidP="00BE56D7">
      <w:pPr>
        <w:pStyle w:val="SemEspaament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Pagar as despesas da Instituição, quando devidamente autorizado.</w:t>
      </w:r>
    </w:p>
    <w:p w:rsidR="0038217A" w:rsidRPr="00A02A7E" w:rsidRDefault="00537F68" w:rsidP="00BE56D7">
      <w:pPr>
        <w:pStyle w:val="SemEspaament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Responsabilizar-se pela escrituração dos livros de contabilidade, mantendo-os bem conservados, bem como os dados contábeis em ordem e em dia.</w:t>
      </w:r>
    </w:p>
    <w:p w:rsidR="00537F68" w:rsidRPr="00A02A7E" w:rsidRDefault="00537F68" w:rsidP="00BE56D7">
      <w:pPr>
        <w:pStyle w:val="SemEspaamento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Realizar as compras e as vendas autorizadas.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19º</w:t>
      </w:r>
      <w:r w:rsidRPr="00A02A7E">
        <w:rPr>
          <w:rFonts w:ascii="Times New Roman" w:hAnsi="Times New Roman"/>
          <w:sz w:val="24"/>
          <w:szCs w:val="24"/>
        </w:rPr>
        <w:t xml:space="preserve"> - Compete ao Segundo Tesoureiro:</w:t>
      </w:r>
    </w:p>
    <w:p w:rsidR="0038217A" w:rsidRPr="00A02A7E" w:rsidRDefault="00537F68" w:rsidP="00BE56D7">
      <w:pPr>
        <w:pStyle w:val="SemEspaamento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Substituir o Primeiro Tesoureiro, desempenhando as atribuições que este lhe conferir.</w:t>
      </w:r>
    </w:p>
    <w:p w:rsidR="0038217A" w:rsidRPr="00A02A7E" w:rsidRDefault="00537F68" w:rsidP="00BE56D7">
      <w:pPr>
        <w:pStyle w:val="SemEspaamento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 xml:space="preserve"> Auxiliar o Primeiro Tesoureiro, desempenhando as atribuições que este lhe conferir.</w:t>
      </w:r>
    </w:p>
    <w:p w:rsidR="00537F68" w:rsidRPr="00A02A7E" w:rsidRDefault="00537F68" w:rsidP="00BE56D7">
      <w:pPr>
        <w:pStyle w:val="SemEspaamento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Substituir o Segundo Secretário nos seus impedimentos.</w:t>
      </w: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4D163E" w:rsidRPr="00A02A7E" w:rsidRDefault="004D163E" w:rsidP="004D163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CAPITULO V – DO CONSELHO FISCAL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20º</w:t>
      </w:r>
      <w:r w:rsidRPr="00A02A7E">
        <w:rPr>
          <w:rFonts w:ascii="Times New Roman" w:hAnsi="Times New Roman"/>
          <w:sz w:val="24"/>
          <w:szCs w:val="24"/>
        </w:rPr>
        <w:t xml:space="preserve"> - A Instituição terá um Conselho Fiscal, composto de três membros, eleitos em Assembléia Geral, com mandato de 3(três) anos, podendo ser reeleitos.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21º</w:t>
      </w:r>
      <w:r w:rsidRPr="00A02A7E">
        <w:rPr>
          <w:rFonts w:ascii="Times New Roman" w:hAnsi="Times New Roman"/>
          <w:sz w:val="24"/>
          <w:szCs w:val="24"/>
        </w:rPr>
        <w:t xml:space="preserve"> – Além dos impedimentos por lei não poderão fazer parte do Conselho Fiscal membros integrantes da Diretoria, os empregados da Instituição e o cônjuge ou parente da Diretoria, até o 3º grau.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22º</w:t>
      </w:r>
      <w:r w:rsidRPr="00A02A7E">
        <w:rPr>
          <w:rFonts w:ascii="Times New Roman" w:hAnsi="Times New Roman"/>
          <w:sz w:val="24"/>
          <w:szCs w:val="24"/>
        </w:rPr>
        <w:t xml:space="preserve"> - Compete ao Conselho Fiscal: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38217A" w:rsidRPr="00A02A7E" w:rsidRDefault="00537F68" w:rsidP="00BE56D7">
      <w:pPr>
        <w:pStyle w:val="SemEspaamento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Fiscalizar os atos dos Administradores e verificar o cumprimento de seus deveres legais e estatutários.</w:t>
      </w:r>
    </w:p>
    <w:p w:rsidR="0038217A" w:rsidRPr="00A02A7E" w:rsidRDefault="00537F68" w:rsidP="00BE56D7">
      <w:pPr>
        <w:pStyle w:val="SemEspaamento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Examinar o relatório anual da administração e as demonstrações financeiras do exercício social, emitindo anualmente parecer a respeito.</w:t>
      </w:r>
    </w:p>
    <w:p w:rsidR="00537F68" w:rsidRPr="00A02A7E" w:rsidRDefault="00537F68" w:rsidP="00BE56D7">
      <w:pPr>
        <w:pStyle w:val="SemEspaamento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 xml:space="preserve"> Convocar a Assembléia Geral Ordinária, quando o não fizer o Presidente ou Vice-Presidente, no prazo estatutário (Parágrafo 1º do artº 8º) e extraordinariamente, quando houver motivo relevante que o determine.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DA138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 xml:space="preserve">CAPÍTULO </w:t>
      </w:r>
      <w:r w:rsidR="004D163E" w:rsidRPr="00A02A7E">
        <w:rPr>
          <w:rFonts w:ascii="Times New Roman" w:hAnsi="Times New Roman"/>
          <w:b/>
          <w:sz w:val="24"/>
          <w:szCs w:val="24"/>
        </w:rPr>
        <w:t>VI</w:t>
      </w:r>
      <w:r w:rsidRPr="00A02A7E">
        <w:rPr>
          <w:rFonts w:ascii="Times New Roman" w:hAnsi="Times New Roman"/>
          <w:b/>
          <w:sz w:val="24"/>
          <w:szCs w:val="24"/>
        </w:rPr>
        <w:t xml:space="preserve"> – DA MANUTENÇÃO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23º</w:t>
      </w:r>
      <w:r w:rsidRPr="00A02A7E">
        <w:rPr>
          <w:rFonts w:ascii="Times New Roman" w:hAnsi="Times New Roman"/>
          <w:sz w:val="24"/>
          <w:szCs w:val="24"/>
        </w:rPr>
        <w:t xml:space="preserve"> - A Instituição será mantida pelas ofertas, contribuições, subvenções e quaisquer outras formas de doações de pessoas físicas e jurídicas nacionais e internacionais, Governos Municipais, Estaduais, Federal e por rendimentos próprios, decorrentes de atividades econômicas exercidas pelos recuperandos na fase de readaptação profissional, entre outras.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lastRenderedPageBreak/>
        <w:t>ARTIGO 24º</w:t>
      </w:r>
      <w:r w:rsidRPr="00A02A7E">
        <w:rPr>
          <w:rFonts w:ascii="Times New Roman" w:hAnsi="Times New Roman"/>
          <w:sz w:val="24"/>
          <w:szCs w:val="24"/>
        </w:rPr>
        <w:t xml:space="preserve"> - Os rendimentos próprios da Instituição serão obtidos mediante a exploração de atividades artesanais e pela prestação de serviços de orientação ocupacional conveniados.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 xml:space="preserve">Parágrafo Único - Os departamentos de atividades artesanais e prestacionais mencionados no “caput” deste artigo não terão personalidade jurídica própria, mas estarão incorporados às atividades da </w:t>
      </w:r>
      <w:r w:rsidRPr="00A02A7E">
        <w:rPr>
          <w:rFonts w:ascii="Times New Roman" w:hAnsi="Times New Roman"/>
          <w:b/>
          <w:sz w:val="24"/>
          <w:szCs w:val="24"/>
        </w:rPr>
        <w:t>“CASA EVANGÉLICA DE RECUPERAÇÃO “ADONAI” – (CERAI)</w:t>
      </w:r>
      <w:r w:rsidRPr="00A02A7E">
        <w:rPr>
          <w:rFonts w:ascii="Times New Roman" w:hAnsi="Times New Roman"/>
          <w:sz w:val="24"/>
          <w:szCs w:val="24"/>
        </w:rPr>
        <w:t>, devendo ser administrados por ela ou seu preposto.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25º</w:t>
      </w:r>
      <w:r w:rsidRPr="00A02A7E">
        <w:rPr>
          <w:rFonts w:ascii="Times New Roman" w:hAnsi="Times New Roman"/>
          <w:sz w:val="24"/>
          <w:szCs w:val="24"/>
        </w:rPr>
        <w:t xml:space="preserve"> - Todos os recursos que contar a Instituição para sua manutenção, representados por rendimentos próprios ou não, aplicará suas receitas, rendas, rendimentos e o eventual “superávit” apurado em suas demonstrações contábeis integralmente no território nacional e na manutenção e no desenvolvimento de seus objetivos institucionais.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Parágrafo Único</w:t>
      </w:r>
      <w:r w:rsidRPr="00A02A7E">
        <w:rPr>
          <w:rFonts w:ascii="Times New Roman" w:hAnsi="Times New Roman"/>
          <w:sz w:val="24"/>
          <w:szCs w:val="24"/>
        </w:rPr>
        <w:t xml:space="preserve"> - É vedada taxativamente a distribuição de lucros, bonificações ou vantagens à dirigentes, membros e mantenedores, sob qualquer forma ou pretexto.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26</w:t>
      </w:r>
      <w:r w:rsidR="0038217A" w:rsidRPr="00A02A7E">
        <w:rPr>
          <w:rFonts w:ascii="Times New Roman" w:hAnsi="Times New Roman"/>
          <w:b/>
          <w:sz w:val="24"/>
          <w:szCs w:val="24"/>
        </w:rPr>
        <w:t>º</w:t>
      </w:r>
      <w:r w:rsidRPr="00A02A7E">
        <w:rPr>
          <w:rFonts w:ascii="Times New Roman" w:hAnsi="Times New Roman"/>
          <w:sz w:val="24"/>
          <w:szCs w:val="24"/>
        </w:rPr>
        <w:t xml:space="preserve"> - Aos componentes da Diretoria é vedado praticar atos de liberalidade às custas da Instituição, não podendo fazer doações a terceiras pessoas, outorgar fianças, avais, endossos de favor, abonar notas promissórias, tetras de câmbio e outros títulos que possam vincular a </w:t>
      </w:r>
      <w:r w:rsidRPr="00A02A7E">
        <w:rPr>
          <w:rFonts w:ascii="Times New Roman" w:hAnsi="Times New Roman"/>
          <w:b/>
          <w:sz w:val="24"/>
          <w:szCs w:val="24"/>
        </w:rPr>
        <w:t>“CASA EVANGÉLICA DE RECUPERAÇÃO “ADONAI” – (CERAl)</w:t>
      </w:r>
      <w:r w:rsidR="00A40B7D" w:rsidRPr="00A02A7E">
        <w:rPr>
          <w:rFonts w:ascii="Times New Roman" w:hAnsi="Times New Roman"/>
          <w:sz w:val="24"/>
          <w:szCs w:val="24"/>
        </w:rPr>
        <w:t>, bem como, todo serviço prestado pela diretoria e conselho, serão gratuitos.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27º</w:t>
      </w:r>
      <w:r w:rsidRPr="00A02A7E">
        <w:rPr>
          <w:rFonts w:ascii="Times New Roman" w:hAnsi="Times New Roman"/>
          <w:sz w:val="24"/>
          <w:szCs w:val="24"/>
        </w:rPr>
        <w:t xml:space="preserve"> - O Presidente, o Vice-presidente, os Secretários e os Tesoureiros respondem pelos bens sob sua guarda e responsabilidade durante o exercício de suas respectivas funções.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DA1387" w:rsidP="00537F68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CAPÍTULO V</w:t>
      </w:r>
      <w:r w:rsidR="004D163E" w:rsidRPr="00A02A7E">
        <w:rPr>
          <w:rFonts w:ascii="Times New Roman" w:hAnsi="Times New Roman"/>
          <w:b/>
          <w:sz w:val="24"/>
          <w:szCs w:val="24"/>
        </w:rPr>
        <w:t>III</w:t>
      </w:r>
      <w:r w:rsidR="00537F68" w:rsidRPr="00A02A7E">
        <w:rPr>
          <w:rFonts w:ascii="Times New Roman" w:hAnsi="Times New Roman"/>
          <w:b/>
          <w:sz w:val="24"/>
          <w:szCs w:val="24"/>
        </w:rPr>
        <w:t xml:space="preserve"> – DISPOSIÇÕES FINAIS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28º</w:t>
      </w:r>
      <w:r w:rsidRPr="00A02A7E">
        <w:rPr>
          <w:rFonts w:ascii="Times New Roman" w:hAnsi="Times New Roman"/>
          <w:sz w:val="24"/>
          <w:szCs w:val="24"/>
        </w:rPr>
        <w:t xml:space="preserve"> – O exercício social da Instituição coincidirá com o ano civil, devendo ser procedido, no seu término, o Balanço Geral relativo ao ano findo.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29º</w:t>
      </w:r>
      <w:r w:rsidRPr="00A02A7E">
        <w:rPr>
          <w:rFonts w:ascii="Times New Roman" w:hAnsi="Times New Roman"/>
          <w:sz w:val="24"/>
          <w:szCs w:val="24"/>
        </w:rPr>
        <w:t xml:space="preserve"> - Em caso de dissolução ou extinção da entidade, o eventual patrimônio social remanescente, serão distribuídos para organizações de assistência social congênere, pública e dotada de personalidade jurídica, que esteja registrada no MDS – Ministério de Desenvolvimento Social.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30º</w:t>
      </w:r>
      <w:r w:rsidRPr="00A02A7E">
        <w:rPr>
          <w:rFonts w:ascii="Times New Roman" w:hAnsi="Times New Roman"/>
          <w:sz w:val="24"/>
          <w:szCs w:val="24"/>
        </w:rPr>
        <w:t xml:space="preserve"> - Os membros da Instituição não respondem com seus bens particulares, nem principal, nem subsidiariamente, pelas obrigações sociais por ela contraídas.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Parágrafo Único - Os membros da Diretoria responderão solidariamente pelos atos decorrentes de suas decisões unânimes.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31º</w:t>
      </w:r>
      <w:r w:rsidRPr="00A02A7E">
        <w:rPr>
          <w:rFonts w:ascii="Times New Roman" w:hAnsi="Times New Roman"/>
          <w:sz w:val="24"/>
          <w:szCs w:val="24"/>
        </w:rPr>
        <w:t xml:space="preserve"> - O presente estatuto é reformulável mediante proposta apresentada pela Diretoria e aprovada pela Assembléia Geral Extraordinária (art. 8º Parágrafo 2º) com a presença estatutária dos seus membros.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32º</w:t>
      </w:r>
      <w:r w:rsidRPr="00A02A7E">
        <w:rPr>
          <w:rFonts w:ascii="Times New Roman" w:hAnsi="Times New Roman"/>
          <w:sz w:val="24"/>
          <w:szCs w:val="24"/>
        </w:rPr>
        <w:t xml:space="preserve"> - Este estatuto, após sua aprovação pela Assembléia Geral, entrará em vigor na data do seu registro, consoante o disposto nos artigos 45 e 46 do Código Civil, combinados com inciso I, do artigo 114 e artigo 119, da Lei n4 6.015, de 31.12.1973 (Lei de Registros Públicos), considerando-se ratificados e legitimados todos os atos constitutivos da Instituição, praticados segundo as normas aqui estatuídas.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33º</w:t>
      </w:r>
      <w:r w:rsidRPr="00A02A7E">
        <w:rPr>
          <w:rFonts w:ascii="Times New Roman" w:hAnsi="Times New Roman"/>
          <w:sz w:val="24"/>
          <w:szCs w:val="24"/>
        </w:rPr>
        <w:t xml:space="preserve"> - A Entidade não remunera, nem concede vantagens ou benefícios por qualquer forma ou título, a seus diretores, conselheiros, sócios, instituidores, benfeitores ou equivalentes.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ARTIGO 34º</w:t>
      </w:r>
      <w:r w:rsidR="0038217A" w:rsidRPr="00A02A7E">
        <w:rPr>
          <w:rFonts w:ascii="Times New Roman" w:hAnsi="Times New Roman"/>
          <w:sz w:val="24"/>
          <w:szCs w:val="24"/>
        </w:rPr>
        <w:t xml:space="preserve"> </w:t>
      </w:r>
      <w:r w:rsidRPr="00A02A7E">
        <w:rPr>
          <w:rFonts w:ascii="Times New Roman" w:hAnsi="Times New Roman"/>
          <w:sz w:val="24"/>
          <w:szCs w:val="24"/>
        </w:rPr>
        <w:t>- Não distribui resultados, dividendos, bonificações, participações ou parcela do seu patrimônio, sob nenhuma forma;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São José do Rio Preto (SP), 15 de novembro de 2013.</w:t>
      </w: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37F68" w:rsidRPr="00A02A7E" w:rsidRDefault="00537F68" w:rsidP="00537F68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A02A7E">
        <w:rPr>
          <w:rFonts w:ascii="Times New Roman" w:hAnsi="Times New Roman"/>
          <w:b/>
          <w:sz w:val="24"/>
          <w:szCs w:val="24"/>
        </w:rPr>
        <w:t>CASA EVANGÉLICA DE RECUPERAÇÃO “ADONAI” – (CERAI)</w:t>
      </w: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CÉLIA MACHADO VICTOR</w:t>
      </w: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PRESIDENTE</w:t>
      </w: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CÉLIA MACHADO VICTOR</w:t>
      </w:r>
    </w:p>
    <w:p w:rsidR="004D163E" w:rsidRPr="00A02A7E" w:rsidRDefault="004D163E" w:rsidP="00537F6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02A7E">
        <w:rPr>
          <w:rFonts w:ascii="Times New Roman" w:hAnsi="Times New Roman"/>
          <w:sz w:val="24"/>
          <w:szCs w:val="24"/>
        </w:rPr>
        <w:t>ADVOGADA – OAB/SP Nº 79.725</w:t>
      </w:r>
    </w:p>
    <w:p w:rsidR="002C30B6" w:rsidRPr="00A02A7E" w:rsidRDefault="002C30B6" w:rsidP="002C30B6">
      <w:pPr>
        <w:jc w:val="center"/>
        <w:rPr>
          <w:sz w:val="24"/>
          <w:szCs w:val="24"/>
        </w:rPr>
      </w:pPr>
    </w:p>
    <w:p w:rsidR="002C30B6" w:rsidRPr="00A02A7E" w:rsidRDefault="002C30B6" w:rsidP="002C30B6">
      <w:pPr>
        <w:jc w:val="center"/>
        <w:rPr>
          <w:sz w:val="24"/>
          <w:szCs w:val="24"/>
        </w:rPr>
      </w:pPr>
    </w:p>
    <w:p w:rsidR="007954B7" w:rsidRPr="00A02A7E" w:rsidRDefault="007954B7" w:rsidP="007954B7">
      <w:pPr>
        <w:jc w:val="center"/>
        <w:rPr>
          <w:sz w:val="24"/>
          <w:szCs w:val="24"/>
        </w:rPr>
      </w:pPr>
    </w:p>
    <w:sectPr w:rsidR="007954B7" w:rsidRPr="00A02A7E" w:rsidSect="002C1C88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40B" w:rsidRDefault="00AA340B" w:rsidP="0025324A">
      <w:r>
        <w:separator/>
      </w:r>
    </w:p>
  </w:endnote>
  <w:endnote w:type="continuationSeparator" w:id="1">
    <w:p w:rsidR="00AA340B" w:rsidRDefault="00AA340B" w:rsidP="00253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0D" w:rsidRDefault="00E5110D" w:rsidP="00D52DD0">
    <w:pPr>
      <w:pStyle w:val="Rodap"/>
      <w:pBdr>
        <w:top w:val="single" w:sz="4" w:space="1" w:color="auto"/>
      </w:pBdr>
      <w:jc w:val="center"/>
      <w:rPr>
        <w:b/>
        <w:color w:val="005A9E"/>
        <w:sz w:val="32"/>
        <w:szCs w:val="32"/>
      </w:rPr>
    </w:pPr>
    <w:r w:rsidRPr="001D0107">
      <w:rPr>
        <w:b/>
        <w:color w:val="005A9E"/>
        <w:sz w:val="26"/>
        <w:szCs w:val="26"/>
      </w:rPr>
      <w:t xml:space="preserve">FONE: (17) </w:t>
    </w:r>
    <w:r w:rsidRPr="001D0107">
      <w:rPr>
        <w:b/>
        <w:color w:val="005A9E"/>
        <w:sz w:val="32"/>
        <w:szCs w:val="32"/>
      </w:rPr>
      <w:t>3</w:t>
    </w:r>
    <w:r w:rsidR="009D18B4">
      <w:rPr>
        <w:b/>
        <w:color w:val="005A9E"/>
        <w:sz w:val="32"/>
        <w:szCs w:val="32"/>
      </w:rPr>
      <w:t>223-6468</w:t>
    </w:r>
  </w:p>
  <w:p w:rsidR="00FB4F6B" w:rsidRPr="00FB4F6B" w:rsidRDefault="00FB4F6B" w:rsidP="00D52DD0">
    <w:pPr>
      <w:pStyle w:val="Rodap"/>
      <w:pBdr>
        <w:top w:val="single" w:sz="4" w:space="1" w:color="auto"/>
      </w:pBdr>
      <w:jc w:val="center"/>
      <w:rPr>
        <w:b/>
        <w:color w:val="005A9E"/>
        <w:sz w:val="24"/>
        <w:szCs w:val="24"/>
      </w:rPr>
    </w:pPr>
    <w:r>
      <w:rPr>
        <w:b/>
        <w:color w:val="005A9E"/>
        <w:sz w:val="24"/>
        <w:szCs w:val="24"/>
      </w:rPr>
      <w:t>Email: adonai-cerai@hotmail.com</w:t>
    </w:r>
  </w:p>
  <w:p w:rsidR="00E5110D" w:rsidRPr="001D0107" w:rsidRDefault="009D18B4" w:rsidP="00D52DD0">
    <w:pPr>
      <w:pStyle w:val="Rodap"/>
      <w:jc w:val="center"/>
      <w:rPr>
        <w:b/>
        <w:color w:val="005A9E"/>
        <w:sz w:val="24"/>
        <w:szCs w:val="24"/>
      </w:rPr>
    </w:pPr>
    <w:r>
      <w:rPr>
        <w:b/>
        <w:color w:val="005A9E"/>
        <w:sz w:val="24"/>
        <w:szCs w:val="24"/>
      </w:rPr>
      <w:t xml:space="preserve">Rua Alexandre Tambury, 132 </w:t>
    </w:r>
    <w:r w:rsidR="00E5110D" w:rsidRPr="001D0107">
      <w:rPr>
        <w:b/>
        <w:color w:val="005A9E"/>
        <w:sz w:val="24"/>
        <w:szCs w:val="24"/>
      </w:rPr>
      <w:t xml:space="preserve">| Jardim </w:t>
    </w:r>
    <w:r>
      <w:rPr>
        <w:b/>
        <w:color w:val="005A9E"/>
        <w:sz w:val="24"/>
        <w:szCs w:val="24"/>
      </w:rPr>
      <w:t>Conceição| CEP: 15.030-670</w:t>
    </w:r>
    <w:bookmarkStart w:id="0" w:name="_GoBack"/>
    <w:bookmarkEnd w:id="0"/>
  </w:p>
  <w:p w:rsidR="0025324A" w:rsidRPr="00254A59" w:rsidRDefault="002973B9" w:rsidP="00D52DD0">
    <w:pPr>
      <w:pStyle w:val="Rodap"/>
      <w:tabs>
        <w:tab w:val="clear" w:pos="4252"/>
        <w:tab w:val="clear" w:pos="8504"/>
        <w:tab w:val="left" w:pos="1080"/>
      </w:tabs>
      <w:jc w:val="center"/>
      <w:rPr>
        <w:b/>
        <w:color w:val="365F91" w:themeColor="accent1" w:themeShade="BF"/>
        <w:sz w:val="24"/>
        <w:szCs w:val="24"/>
      </w:rPr>
    </w:pPr>
    <w:r w:rsidRPr="00254A59">
      <w:rPr>
        <w:b/>
        <w:color w:val="365F91" w:themeColor="accent1" w:themeShade="BF"/>
        <w:sz w:val="24"/>
        <w:szCs w:val="24"/>
      </w:rPr>
      <w:t>São José do Rio Preto-SP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40B" w:rsidRDefault="00AA340B" w:rsidP="0025324A">
      <w:r>
        <w:separator/>
      </w:r>
    </w:p>
  </w:footnote>
  <w:footnote w:type="continuationSeparator" w:id="1">
    <w:p w:rsidR="00AA340B" w:rsidRDefault="00AA340B" w:rsidP="00253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24A" w:rsidRPr="001D0107" w:rsidRDefault="0025324A" w:rsidP="0025324A">
    <w:pPr>
      <w:rPr>
        <w:b/>
        <w:color w:val="005A9E"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17145</wp:posOffset>
          </wp:positionV>
          <wp:extent cx="2733675" cy="742950"/>
          <wp:effectExtent l="19050" t="0" r="9525" b="0"/>
          <wp:wrapNone/>
          <wp:docPr id="1" name="Imagem 0" descr="TIM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485E">
      <w:t>Treino d</w:t>
    </w:r>
    <w:r>
      <w:t xml:space="preserve">                                                                           </w:t>
    </w:r>
    <w:r w:rsidRPr="001D0107">
      <w:rPr>
        <w:b/>
        <w:color w:val="005A9E"/>
        <w:sz w:val="30"/>
        <w:szCs w:val="30"/>
      </w:rPr>
      <w:t>CASA EVANGÉLICA</w:t>
    </w:r>
  </w:p>
  <w:p w:rsidR="002C1C88" w:rsidRDefault="0025324A" w:rsidP="0027353D">
    <w:pPr>
      <w:rPr>
        <w:color w:val="1F497D" w:themeColor="text2"/>
      </w:rPr>
    </w:pPr>
    <w:r>
      <w:rPr>
        <w:b/>
        <w:color w:val="005A9E"/>
        <w:sz w:val="30"/>
        <w:szCs w:val="30"/>
      </w:rPr>
      <w:t xml:space="preserve">                                                       </w:t>
    </w:r>
    <w:r w:rsidRPr="001D0107">
      <w:rPr>
        <w:b/>
        <w:color w:val="005A9E"/>
        <w:sz w:val="30"/>
        <w:szCs w:val="30"/>
      </w:rPr>
      <w:t>DE RECUPERAÇÃO</w:t>
    </w:r>
    <w:r w:rsidR="00C7731D">
      <w:rPr>
        <w:b/>
        <w:color w:val="005A9E"/>
        <w:sz w:val="30"/>
        <w:szCs w:val="30"/>
      </w:rPr>
      <w:t xml:space="preserve"> ADONAI</w:t>
    </w:r>
    <w:r w:rsidRPr="001D0107">
      <w:rPr>
        <w:b/>
        <w:color w:val="005A9E"/>
        <w:sz w:val="30"/>
        <w:szCs w:val="30"/>
      </w:rPr>
      <w:t xml:space="preserve"> </w:t>
    </w:r>
    <w:r w:rsidRPr="00E5110D">
      <w:rPr>
        <w:color w:val="1F497D" w:themeColor="text2"/>
      </w:rPr>
      <w:t xml:space="preserve">     </w:t>
    </w:r>
  </w:p>
  <w:p w:rsidR="0025324A" w:rsidRPr="00E5110D" w:rsidRDefault="002C1C88" w:rsidP="0027353D">
    <w:pPr>
      <w:rPr>
        <w:color w:val="1F497D" w:themeColor="text2"/>
      </w:rPr>
    </w:pPr>
    <w:r>
      <w:rPr>
        <w:color w:val="1F497D" w:themeColor="text2"/>
      </w:rPr>
      <w:t xml:space="preserve">                                                                          </w:t>
    </w:r>
    <w:r w:rsidR="00537F68">
      <w:rPr>
        <w:color w:val="1F497D" w:themeColor="text2"/>
      </w:rPr>
      <w:t xml:space="preserve">       </w:t>
    </w:r>
    <w:r>
      <w:rPr>
        <w:color w:val="1F497D" w:themeColor="text2"/>
      </w:rPr>
      <w:t xml:space="preserve">  </w:t>
    </w:r>
    <w:r w:rsidR="0025324A" w:rsidRPr="00E5110D">
      <w:rPr>
        <w:color w:val="1F497D" w:themeColor="text2"/>
      </w:rPr>
      <w:t>CNPJ: 05.732.163/0001-82</w:t>
    </w:r>
  </w:p>
  <w:p w:rsidR="00176CA2" w:rsidRPr="00E5110D" w:rsidRDefault="00176CA2" w:rsidP="0025324A">
    <w:pPr>
      <w:pStyle w:val="Cabealho"/>
      <w:rPr>
        <w:color w:val="1F497D" w:themeColor="text2"/>
        <w:sz w:val="16"/>
        <w:szCs w:val="16"/>
      </w:rPr>
    </w:pPr>
    <w:r w:rsidRPr="00E5110D">
      <w:rPr>
        <w:color w:val="1F497D" w:themeColor="text2"/>
      </w:rPr>
      <w:t xml:space="preserve">                                                                           </w:t>
    </w:r>
    <w:r w:rsidR="00537F68">
      <w:rPr>
        <w:color w:val="1F497D" w:themeColor="text2"/>
      </w:rPr>
      <w:t xml:space="preserve">       </w:t>
    </w:r>
    <w:r w:rsidRPr="00E5110D">
      <w:rPr>
        <w:color w:val="1F497D" w:themeColor="text2"/>
      </w:rPr>
      <w:t xml:space="preserve"> </w:t>
    </w:r>
    <w:r w:rsidRPr="00E5110D">
      <w:rPr>
        <w:color w:val="1F497D" w:themeColor="text2"/>
        <w:sz w:val="16"/>
        <w:szCs w:val="16"/>
      </w:rPr>
      <w:t>DECLARADA UTILIDADE PÚBLICA LEI 9.630 DE 10/12/2OO4</w:t>
    </w:r>
  </w:p>
  <w:p w:rsidR="00E5110D" w:rsidRDefault="00E5110D" w:rsidP="0025324A">
    <w:pPr>
      <w:pStyle w:val="Cabealho"/>
      <w:rPr>
        <w:color w:val="1F497D" w:themeColor="text2"/>
        <w:sz w:val="16"/>
        <w:szCs w:val="16"/>
      </w:rPr>
    </w:pPr>
    <w:r w:rsidRPr="00E5110D">
      <w:rPr>
        <w:color w:val="1F497D" w:themeColor="text2"/>
        <w:sz w:val="16"/>
        <w:szCs w:val="16"/>
      </w:rPr>
      <w:t xml:space="preserve">                                                                                                    </w:t>
    </w:r>
    <w:r w:rsidR="002C1C88">
      <w:rPr>
        <w:color w:val="1F497D" w:themeColor="text2"/>
        <w:sz w:val="16"/>
        <w:szCs w:val="16"/>
      </w:rPr>
      <w:t xml:space="preserve"> </w:t>
    </w:r>
    <w:r w:rsidR="00537F68">
      <w:rPr>
        <w:color w:val="1F497D" w:themeColor="text2"/>
        <w:sz w:val="16"/>
        <w:szCs w:val="16"/>
      </w:rPr>
      <w:t xml:space="preserve">        </w:t>
    </w:r>
    <w:r w:rsidR="002C1C88">
      <w:rPr>
        <w:color w:val="1F497D" w:themeColor="text2"/>
        <w:sz w:val="16"/>
        <w:szCs w:val="16"/>
      </w:rPr>
      <w:t xml:space="preserve"> </w:t>
    </w:r>
    <w:r w:rsidRPr="00E5110D">
      <w:rPr>
        <w:color w:val="1F497D" w:themeColor="text2"/>
        <w:sz w:val="16"/>
        <w:szCs w:val="16"/>
      </w:rPr>
      <w:t xml:space="preserve">   INSCRIÇÃO Nº128 DO CMAS </w:t>
    </w:r>
  </w:p>
  <w:p w:rsidR="007F4472" w:rsidRPr="00E5110D" w:rsidRDefault="007F4472" w:rsidP="0025324A">
    <w:pPr>
      <w:pStyle w:val="Cabealho"/>
      <w:rPr>
        <w:color w:val="1F497D" w:themeColor="text2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D2D"/>
    <w:multiLevelType w:val="hybridMultilevel"/>
    <w:tmpl w:val="AAAC1A88"/>
    <w:lvl w:ilvl="0" w:tplc="DD5C95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01D81"/>
    <w:multiLevelType w:val="hybridMultilevel"/>
    <w:tmpl w:val="8432F9A8"/>
    <w:lvl w:ilvl="0" w:tplc="A6D85A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E247D"/>
    <w:multiLevelType w:val="hybridMultilevel"/>
    <w:tmpl w:val="70F61E4E"/>
    <w:lvl w:ilvl="0" w:tplc="929008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5371"/>
    <w:multiLevelType w:val="hybridMultilevel"/>
    <w:tmpl w:val="EC4266F8"/>
    <w:lvl w:ilvl="0" w:tplc="F7482D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E4B9E"/>
    <w:multiLevelType w:val="hybridMultilevel"/>
    <w:tmpl w:val="C646E8B6"/>
    <w:lvl w:ilvl="0" w:tplc="B2B8BD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D64D2"/>
    <w:multiLevelType w:val="hybridMultilevel"/>
    <w:tmpl w:val="27C86DAC"/>
    <w:lvl w:ilvl="0" w:tplc="028862C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EE2311"/>
    <w:multiLevelType w:val="hybridMultilevel"/>
    <w:tmpl w:val="75720F1E"/>
    <w:lvl w:ilvl="0" w:tplc="DBD058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066C0"/>
    <w:multiLevelType w:val="hybridMultilevel"/>
    <w:tmpl w:val="B0AE9EAE"/>
    <w:lvl w:ilvl="0" w:tplc="49ACC1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55354"/>
    <w:multiLevelType w:val="hybridMultilevel"/>
    <w:tmpl w:val="A288CC84"/>
    <w:lvl w:ilvl="0" w:tplc="06AC73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35F08"/>
    <w:multiLevelType w:val="hybridMultilevel"/>
    <w:tmpl w:val="4B1E2744"/>
    <w:lvl w:ilvl="0" w:tplc="4648CE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C2C6C"/>
    <w:multiLevelType w:val="hybridMultilevel"/>
    <w:tmpl w:val="E60A90E6"/>
    <w:lvl w:ilvl="0" w:tplc="3244DF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05963"/>
    <w:multiLevelType w:val="hybridMultilevel"/>
    <w:tmpl w:val="A0347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F6BBE"/>
    <w:multiLevelType w:val="hybridMultilevel"/>
    <w:tmpl w:val="2C56428A"/>
    <w:lvl w:ilvl="0" w:tplc="C8FC19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779DC"/>
    <w:multiLevelType w:val="hybridMultilevel"/>
    <w:tmpl w:val="FB1E7BFC"/>
    <w:lvl w:ilvl="0" w:tplc="416ADB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F57F7"/>
    <w:multiLevelType w:val="hybridMultilevel"/>
    <w:tmpl w:val="40545C00"/>
    <w:lvl w:ilvl="0" w:tplc="F68E4D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7"/>
  </w:num>
  <w:num w:numId="5">
    <w:abstractNumId w:val="12"/>
  </w:num>
  <w:num w:numId="6">
    <w:abstractNumId w:val="2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3"/>
  </w:num>
  <w:num w:numId="12">
    <w:abstractNumId w:val="9"/>
  </w:num>
  <w:num w:numId="13">
    <w:abstractNumId w:val="1"/>
  </w:num>
  <w:num w:numId="14">
    <w:abstractNumId w:val="11"/>
  </w:num>
  <w:num w:numId="15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5324A"/>
    <w:rsid w:val="00002002"/>
    <w:rsid w:val="000207D8"/>
    <w:rsid w:val="00024718"/>
    <w:rsid w:val="00024F69"/>
    <w:rsid w:val="00030204"/>
    <w:rsid w:val="00032332"/>
    <w:rsid w:val="000330D6"/>
    <w:rsid w:val="000476CF"/>
    <w:rsid w:val="0005503F"/>
    <w:rsid w:val="00060AD7"/>
    <w:rsid w:val="00081A4D"/>
    <w:rsid w:val="00082CE4"/>
    <w:rsid w:val="00090946"/>
    <w:rsid w:val="00097374"/>
    <w:rsid w:val="000A09A0"/>
    <w:rsid w:val="000A2101"/>
    <w:rsid w:val="000A3C2F"/>
    <w:rsid w:val="000A6943"/>
    <w:rsid w:val="000B1940"/>
    <w:rsid w:val="000B6F7E"/>
    <w:rsid w:val="000C094E"/>
    <w:rsid w:val="000C7ADA"/>
    <w:rsid w:val="000D010D"/>
    <w:rsid w:val="000F018B"/>
    <w:rsid w:val="00107E75"/>
    <w:rsid w:val="00124E3B"/>
    <w:rsid w:val="00126F0D"/>
    <w:rsid w:val="00127A55"/>
    <w:rsid w:val="00130C55"/>
    <w:rsid w:val="00147040"/>
    <w:rsid w:val="00153B3C"/>
    <w:rsid w:val="00167DCB"/>
    <w:rsid w:val="00173BF6"/>
    <w:rsid w:val="00173E28"/>
    <w:rsid w:val="00176CA2"/>
    <w:rsid w:val="00180997"/>
    <w:rsid w:val="00182D3A"/>
    <w:rsid w:val="00183037"/>
    <w:rsid w:val="0018345B"/>
    <w:rsid w:val="001914E0"/>
    <w:rsid w:val="0019680F"/>
    <w:rsid w:val="00196E25"/>
    <w:rsid w:val="001970D4"/>
    <w:rsid w:val="001A2606"/>
    <w:rsid w:val="001A3521"/>
    <w:rsid w:val="001A48D9"/>
    <w:rsid w:val="001A77A4"/>
    <w:rsid w:val="001C0FE9"/>
    <w:rsid w:val="001C1552"/>
    <w:rsid w:val="001C159B"/>
    <w:rsid w:val="001D464D"/>
    <w:rsid w:val="001D67DF"/>
    <w:rsid w:val="001F0F61"/>
    <w:rsid w:val="00213E99"/>
    <w:rsid w:val="00227647"/>
    <w:rsid w:val="002306B1"/>
    <w:rsid w:val="002328F3"/>
    <w:rsid w:val="00233EB4"/>
    <w:rsid w:val="00234C44"/>
    <w:rsid w:val="00235764"/>
    <w:rsid w:val="0025010E"/>
    <w:rsid w:val="0025324A"/>
    <w:rsid w:val="002548A3"/>
    <w:rsid w:val="00254A59"/>
    <w:rsid w:val="0025647E"/>
    <w:rsid w:val="00272AEB"/>
    <w:rsid w:val="0027353D"/>
    <w:rsid w:val="002744CF"/>
    <w:rsid w:val="00283215"/>
    <w:rsid w:val="00294E2C"/>
    <w:rsid w:val="002973B9"/>
    <w:rsid w:val="002A23CD"/>
    <w:rsid w:val="002B286D"/>
    <w:rsid w:val="002B3ECB"/>
    <w:rsid w:val="002B7E8E"/>
    <w:rsid w:val="002C1C88"/>
    <w:rsid w:val="002C30B6"/>
    <w:rsid w:val="002C5C6A"/>
    <w:rsid w:val="002C7863"/>
    <w:rsid w:val="002E2FB5"/>
    <w:rsid w:val="00306447"/>
    <w:rsid w:val="00322A55"/>
    <w:rsid w:val="00336D4A"/>
    <w:rsid w:val="00336D72"/>
    <w:rsid w:val="003410C6"/>
    <w:rsid w:val="00352BB6"/>
    <w:rsid w:val="003628D6"/>
    <w:rsid w:val="00371113"/>
    <w:rsid w:val="003740E4"/>
    <w:rsid w:val="0038217A"/>
    <w:rsid w:val="0038790F"/>
    <w:rsid w:val="00394671"/>
    <w:rsid w:val="00394AE6"/>
    <w:rsid w:val="00396CC4"/>
    <w:rsid w:val="003A1EE6"/>
    <w:rsid w:val="003B14A1"/>
    <w:rsid w:val="003C035D"/>
    <w:rsid w:val="003C3567"/>
    <w:rsid w:val="003C546D"/>
    <w:rsid w:val="003D1B84"/>
    <w:rsid w:val="003E6B1C"/>
    <w:rsid w:val="003E7BB9"/>
    <w:rsid w:val="003F195A"/>
    <w:rsid w:val="003F5578"/>
    <w:rsid w:val="003F6D38"/>
    <w:rsid w:val="00404173"/>
    <w:rsid w:val="004044B2"/>
    <w:rsid w:val="0042476D"/>
    <w:rsid w:val="0043292E"/>
    <w:rsid w:val="00434EAA"/>
    <w:rsid w:val="00437160"/>
    <w:rsid w:val="0044577F"/>
    <w:rsid w:val="00445E8D"/>
    <w:rsid w:val="0045497C"/>
    <w:rsid w:val="004561D4"/>
    <w:rsid w:val="004645E1"/>
    <w:rsid w:val="00467372"/>
    <w:rsid w:val="00471C61"/>
    <w:rsid w:val="00473596"/>
    <w:rsid w:val="00480689"/>
    <w:rsid w:val="0048485E"/>
    <w:rsid w:val="00487FB8"/>
    <w:rsid w:val="00495AF2"/>
    <w:rsid w:val="004A3C81"/>
    <w:rsid w:val="004B29E4"/>
    <w:rsid w:val="004C79FD"/>
    <w:rsid w:val="004D163E"/>
    <w:rsid w:val="004F1672"/>
    <w:rsid w:val="00512AC0"/>
    <w:rsid w:val="00515AFA"/>
    <w:rsid w:val="00530A13"/>
    <w:rsid w:val="00536321"/>
    <w:rsid w:val="00537F68"/>
    <w:rsid w:val="00543B22"/>
    <w:rsid w:val="0054482F"/>
    <w:rsid w:val="00545E24"/>
    <w:rsid w:val="00547DC7"/>
    <w:rsid w:val="0055288A"/>
    <w:rsid w:val="0056179C"/>
    <w:rsid w:val="00566D52"/>
    <w:rsid w:val="00573461"/>
    <w:rsid w:val="00573510"/>
    <w:rsid w:val="00586137"/>
    <w:rsid w:val="00593210"/>
    <w:rsid w:val="005939A2"/>
    <w:rsid w:val="005A3757"/>
    <w:rsid w:val="005A4973"/>
    <w:rsid w:val="005A7C20"/>
    <w:rsid w:val="005B369D"/>
    <w:rsid w:val="005C42D2"/>
    <w:rsid w:val="005C788E"/>
    <w:rsid w:val="005D2921"/>
    <w:rsid w:val="0061703A"/>
    <w:rsid w:val="00617FEB"/>
    <w:rsid w:val="006233DA"/>
    <w:rsid w:val="00625CD1"/>
    <w:rsid w:val="0062692D"/>
    <w:rsid w:val="00635B44"/>
    <w:rsid w:val="006369EA"/>
    <w:rsid w:val="00643B02"/>
    <w:rsid w:val="006474D1"/>
    <w:rsid w:val="006523CC"/>
    <w:rsid w:val="00667E35"/>
    <w:rsid w:val="0067551F"/>
    <w:rsid w:val="006761C2"/>
    <w:rsid w:val="00676E69"/>
    <w:rsid w:val="00685B19"/>
    <w:rsid w:val="006A2AD7"/>
    <w:rsid w:val="006A55C9"/>
    <w:rsid w:val="006B3777"/>
    <w:rsid w:val="006C14CB"/>
    <w:rsid w:val="006C35B5"/>
    <w:rsid w:val="006E0880"/>
    <w:rsid w:val="006E59EB"/>
    <w:rsid w:val="006F3B98"/>
    <w:rsid w:val="00721A1E"/>
    <w:rsid w:val="007228B9"/>
    <w:rsid w:val="00723FF7"/>
    <w:rsid w:val="00737233"/>
    <w:rsid w:val="007476EF"/>
    <w:rsid w:val="007552A5"/>
    <w:rsid w:val="0076097E"/>
    <w:rsid w:val="00763A14"/>
    <w:rsid w:val="00774554"/>
    <w:rsid w:val="00774D66"/>
    <w:rsid w:val="007766E4"/>
    <w:rsid w:val="00783B57"/>
    <w:rsid w:val="00786F20"/>
    <w:rsid w:val="007907F0"/>
    <w:rsid w:val="007954B7"/>
    <w:rsid w:val="007972DA"/>
    <w:rsid w:val="00797EB9"/>
    <w:rsid w:val="007A3026"/>
    <w:rsid w:val="007A4C27"/>
    <w:rsid w:val="007A6500"/>
    <w:rsid w:val="007C051F"/>
    <w:rsid w:val="007C0622"/>
    <w:rsid w:val="007C480F"/>
    <w:rsid w:val="007C4F3D"/>
    <w:rsid w:val="007D29B3"/>
    <w:rsid w:val="007D4099"/>
    <w:rsid w:val="007D4D9D"/>
    <w:rsid w:val="007D5731"/>
    <w:rsid w:val="007F1533"/>
    <w:rsid w:val="007F4472"/>
    <w:rsid w:val="0080419D"/>
    <w:rsid w:val="00806F8D"/>
    <w:rsid w:val="008211CF"/>
    <w:rsid w:val="00831021"/>
    <w:rsid w:val="0083700D"/>
    <w:rsid w:val="00842278"/>
    <w:rsid w:val="00847158"/>
    <w:rsid w:val="0086121B"/>
    <w:rsid w:val="00866386"/>
    <w:rsid w:val="00873EBC"/>
    <w:rsid w:val="0087458B"/>
    <w:rsid w:val="00876E51"/>
    <w:rsid w:val="00887680"/>
    <w:rsid w:val="00890B41"/>
    <w:rsid w:val="00895B2D"/>
    <w:rsid w:val="008A7B30"/>
    <w:rsid w:val="008B1778"/>
    <w:rsid w:val="008C3C68"/>
    <w:rsid w:val="008D0EA8"/>
    <w:rsid w:val="008E38BD"/>
    <w:rsid w:val="008E7871"/>
    <w:rsid w:val="008F01DE"/>
    <w:rsid w:val="00906A64"/>
    <w:rsid w:val="00916282"/>
    <w:rsid w:val="00924F71"/>
    <w:rsid w:val="00945F95"/>
    <w:rsid w:val="00965044"/>
    <w:rsid w:val="00972431"/>
    <w:rsid w:val="009732CA"/>
    <w:rsid w:val="009825FC"/>
    <w:rsid w:val="00985B77"/>
    <w:rsid w:val="0099331C"/>
    <w:rsid w:val="009954A5"/>
    <w:rsid w:val="009A2CB0"/>
    <w:rsid w:val="009A6084"/>
    <w:rsid w:val="009B2D66"/>
    <w:rsid w:val="009D18B4"/>
    <w:rsid w:val="009D3E83"/>
    <w:rsid w:val="009E7066"/>
    <w:rsid w:val="009E70ED"/>
    <w:rsid w:val="00A02A7E"/>
    <w:rsid w:val="00A1118C"/>
    <w:rsid w:val="00A12803"/>
    <w:rsid w:val="00A200E8"/>
    <w:rsid w:val="00A2705A"/>
    <w:rsid w:val="00A335DC"/>
    <w:rsid w:val="00A40B7D"/>
    <w:rsid w:val="00A43076"/>
    <w:rsid w:val="00A43CEC"/>
    <w:rsid w:val="00A53130"/>
    <w:rsid w:val="00A6332B"/>
    <w:rsid w:val="00A73762"/>
    <w:rsid w:val="00A76C78"/>
    <w:rsid w:val="00A9394E"/>
    <w:rsid w:val="00A93AC1"/>
    <w:rsid w:val="00AA340B"/>
    <w:rsid w:val="00AA3941"/>
    <w:rsid w:val="00AA5459"/>
    <w:rsid w:val="00AA5BB7"/>
    <w:rsid w:val="00AD1399"/>
    <w:rsid w:val="00AE265A"/>
    <w:rsid w:val="00AF2B7B"/>
    <w:rsid w:val="00AF3807"/>
    <w:rsid w:val="00B000C8"/>
    <w:rsid w:val="00B05406"/>
    <w:rsid w:val="00B07CD3"/>
    <w:rsid w:val="00B310FB"/>
    <w:rsid w:val="00B4218A"/>
    <w:rsid w:val="00B46461"/>
    <w:rsid w:val="00B516D4"/>
    <w:rsid w:val="00B52A39"/>
    <w:rsid w:val="00B565C2"/>
    <w:rsid w:val="00B77A58"/>
    <w:rsid w:val="00B77EFC"/>
    <w:rsid w:val="00B86E16"/>
    <w:rsid w:val="00B94FD4"/>
    <w:rsid w:val="00B958FF"/>
    <w:rsid w:val="00BA4EBF"/>
    <w:rsid w:val="00BB40B9"/>
    <w:rsid w:val="00BC04EB"/>
    <w:rsid w:val="00BC0F05"/>
    <w:rsid w:val="00BD39E7"/>
    <w:rsid w:val="00BE094F"/>
    <w:rsid w:val="00BE56D7"/>
    <w:rsid w:val="00C0013C"/>
    <w:rsid w:val="00C00BFF"/>
    <w:rsid w:val="00C06D4C"/>
    <w:rsid w:val="00C16821"/>
    <w:rsid w:val="00C30ADD"/>
    <w:rsid w:val="00C324E2"/>
    <w:rsid w:val="00C33ED3"/>
    <w:rsid w:val="00C46944"/>
    <w:rsid w:val="00C546F8"/>
    <w:rsid w:val="00C54C34"/>
    <w:rsid w:val="00C54F88"/>
    <w:rsid w:val="00C60CE1"/>
    <w:rsid w:val="00C62E0B"/>
    <w:rsid w:val="00C67BFA"/>
    <w:rsid w:val="00C763B0"/>
    <w:rsid w:val="00C7731D"/>
    <w:rsid w:val="00C80A96"/>
    <w:rsid w:val="00CA2F45"/>
    <w:rsid w:val="00CB28E8"/>
    <w:rsid w:val="00CC082D"/>
    <w:rsid w:val="00CC24CC"/>
    <w:rsid w:val="00CC4752"/>
    <w:rsid w:val="00CC6110"/>
    <w:rsid w:val="00CD2FA9"/>
    <w:rsid w:val="00CD7809"/>
    <w:rsid w:val="00CD7DAD"/>
    <w:rsid w:val="00CE4AEB"/>
    <w:rsid w:val="00CF70C1"/>
    <w:rsid w:val="00D009A0"/>
    <w:rsid w:val="00D00F0C"/>
    <w:rsid w:val="00D11F5C"/>
    <w:rsid w:val="00D13128"/>
    <w:rsid w:val="00D32D54"/>
    <w:rsid w:val="00D46B46"/>
    <w:rsid w:val="00D52DD0"/>
    <w:rsid w:val="00D57A8A"/>
    <w:rsid w:val="00D74F2F"/>
    <w:rsid w:val="00D75163"/>
    <w:rsid w:val="00D80A27"/>
    <w:rsid w:val="00D81B07"/>
    <w:rsid w:val="00D9043A"/>
    <w:rsid w:val="00D97081"/>
    <w:rsid w:val="00DA1387"/>
    <w:rsid w:val="00DA182E"/>
    <w:rsid w:val="00DB5667"/>
    <w:rsid w:val="00DB6398"/>
    <w:rsid w:val="00DC007A"/>
    <w:rsid w:val="00DC7A40"/>
    <w:rsid w:val="00DE5C22"/>
    <w:rsid w:val="00DF16E9"/>
    <w:rsid w:val="00DF1F67"/>
    <w:rsid w:val="00DF41E4"/>
    <w:rsid w:val="00DF4351"/>
    <w:rsid w:val="00DF59C5"/>
    <w:rsid w:val="00E30FA6"/>
    <w:rsid w:val="00E313EA"/>
    <w:rsid w:val="00E453F2"/>
    <w:rsid w:val="00E5110D"/>
    <w:rsid w:val="00E57DC0"/>
    <w:rsid w:val="00E630CB"/>
    <w:rsid w:val="00E6316B"/>
    <w:rsid w:val="00E80EAF"/>
    <w:rsid w:val="00E85EA7"/>
    <w:rsid w:val="00E935BD"/>
    <w:rsid w:val="00E94FCC"/>
    <w:rsid w:val="00EA64DC"/>
    <w:rsid w:val="00EA6CCE"/>
    <w:rsid w:val="00EB1299"/>
    <w:rsid w:val="00EB3AF4"/>
    <w:rsid w:val="00EB51E3"/>
    <w:rsid w:val="00EB6747"/>
    <w:rsid w:val="00EC4832"/>
    <w:rsid w:val="00EC508D"/>
    <w:rsid w:val="00ED27B6"/>
    <w:rsid w:val="00EE0205"/>
    <w:rsid w:val="00EF550F"/>
    <w:rsid w:val="00EF6F95"/>
    <w:rsid w:val="00F02201"/>
    <w:rsid w:val="00F06A26"/>
    <w:rsid w:val="00F10B2D"/>
    <w:rsid w:val="00F31C17"/>
    <w:rsid w:val="00F3447E"/>
    <w:rsid w:val="00F418C2"/>
    <w:rsid w:val="00F46122"/>
    <w:rsid w:val="00F50804"/>
    <w:rsid w:val="00F529A1"/>
    <w:rsid w:val="00F55966"/>
    <w:rsid w:val="00F869F4"/>
    <w:rsid w:val="00F91B6F"/>
    <w:rsid w:val="00F95CA4"/>
    <w:rsid w:val="00F976E8"/>
    <w:rsid w:val="00FB4F6B"/>
    <w:rsid w:val="00FC07FB"/>
    <w:rsid w:val="00FC18A0"/>
    <w:rsid w:val="00FD02DB"/>
    <w:rsid w:val="00FD1689"/>
    <w:rsid w:val="00FE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168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97081"/>
    <w:pPr>
      <w:keepNext/>
      <w:outlineLvl w:val="1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4C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4C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4C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48D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4C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324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324A"/>
  </w:style>
  <w:style w:type="paragraph" w:styleId="Rodap">
    <w:name w:val="footer"/>
    <w:basedOn w:val="Normal"/>
    <w:link w:val="RodapChar"/>
    <w:unhideWhenUsed/>
    <w:rsid w:val="0025324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5324A"/>
  </w:style>
  <w:style w:type="paragraph" w:styleId="Textodebalo">
    <w:name w:val="Balloon Text"/>
    <w:basedOn w:val="Normal"/>
    <w:link w:val="TextodebaloChar"/>
    <w:uiPriority w:val="99"/>
    <w:semiHidden/>
    <w:unhideWhenUsed/>
    <w:rsid w:val="002532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24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51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FD1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D9708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97081"/>
    <w:pPr>
      <w:jc w:val="both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D9708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177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1778"/>
  </w:style>
  <w:style w:type="paragraph" w:styleId="SemEspaamento">
    <w:name w:val="No Spacing"/>
    <w:uiPriority w:val="1"/>
    <w:qFormat/>
    <w:rsid w:val="0025647E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har"/>
    <w:qFormat/>
    <w:rsid w:val="00E453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rsid w:val="00E453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7Char">
    <w:name w:val="Título 7 Char"/>
    <w:basedOn w:val="Fontepargpadro"/>
    <w:link w:val="Ttulo7"/>
    <w:uiPriority w:val="9"/>
    <w:rsid w:val="001A48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7731D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7731D"/>
  </w:style>
  <w:style w:type="character" w:customStyle="1" w:styleId="Ttulo4Char">
    <w:name w:val="Título 4 Char"/>
    <w:basedOn w:val="Fontepargpadro"/>
    <w:link w:val="Ttulo4"/>
    <w:uiPriority w:val="9"/>
    <w:semiHidden/>
    <w:rsid w:val="00234C4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4C4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4C4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4C4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34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34C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34C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34C44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95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D4795-2252-4886-AC32-1F947C08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2639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Guina</dc:creator>
  <cp:lastModifiedBy>Usuario</cp:lastModifiedBy>
  <cp:revision>8</cp:revision>
  <cp:lastPrinted>2013-12-03T11:27:00Z</cp:lastPrinted>
  <dcterms:created xsi:type="dcterms:W3CDTF">2013-11-22T13:07:00Z</dcterms:created>
  <dcterms:modified xsi:type="dcterms:W3CDTF">2013-12-03T11:55:00Z</dcterms:modified>
</cp:coreProperties>
</file>